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325" w:rsidRPr="00F56BCE" w:rsidRDefault="00C80325" w:rsidP="000617EF">
      <w:pPr>
        <w:pStyle w:val="ConsTitle"/>
        <w:widowControl/>
        <w:ind w:right="-2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 w:rsidRPr="00F56BCE">
        <w:rPr>
          <w:noProof/>
          <w:lang w:eastAsia="ru-RU"/>
        </w:rPr>
        <w:drawing>
          <wp:inline distT="0" distB="0" distL="0" distR="0">
            <wp:extent cx="46672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17EF" w:rsidRPr="00F56BCE" w:rsidRDefault="00C80325" w:rsidP="000617EF">
      <w:pPr>
        <w:pStyle w:val="ConsTitle"/>
        <w:widowControl/>
        <w:ind w:right="-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56BCE">
        <w:rPr>
          <w:rFonts w:ascii="Times New Roman" w:hAnsi="Times New Roman" w:cs="Times New Roman"/>
          <w:sz w:val="28"/>
          <w:szCs w:val="28"/>
        </w:rPr>
        <w:t>СОВЕТ МУНИЦИПАЛЬНОГО РАЙОНА «ШИЛКИНСКИЙ РАЙОН»</w:t>
      </w:r>
    </w:p>
    <w:p w:rsidR="000617EF" w:rsidRPr="00F56BCE" w:rsidRDefault="000617EF" w:rsidP="000617EF">
      <w:pPr>
        <w:pStyle w:val="ConsTitle"/>
        <w:widowControl/>
        <w:ind w:right="-2"/>
        <w:jc w:val="center"/>
        <w:rPr>
          <w:rFonts w:ascii="Times New Roman" w:hAnsi="Times New Roman" w:cs="Times New Roman"/>
          <w:sz w:val="28"/>
          <w:szCs w:val="28"/>
        </w:rPr>
      </w:pPr>
    </w:p>
    <w:p w:rsidR="000617EF" w:rsidRPr="00F56BCE" w:rsidRDefault="000617EF" w:rsidP="000617EF">
      <w:pPr>
        <w:ind w:right="-2"/>
        <w:jc w:val="center"/>
        <w:rPr>
          <w:b/>
          <w:sz w:val="32"/>
          <w:szCs w:val="28"/>
        </w:rPr>
      </w:pPr>
      <w:r w:rsidRPr="00F56BCE">
        <w:rPr>
          <w:b/>
          <w:sz w:val="32"/>
          <w:szCs w:val="28"/>
        </w:rPr>
        <w:t>РЕШЕНИЕ</w:t>
      </w:r>
    </w:p>
    <w:p w:rsidR="000617EF" w:rsidRPr="00F56BCE" w:rsidRDefault="000617EF" w:rsidP="000617EF">
      <w:pPr>
        <w:ind w:right="-2"/>
        <w:jc w:val="center"/>
        <w:rPr>
          <w:b/>
          <w:sz w:val="28"/>
          <w:szCs w:val="28"/>
        </w:rPr>
      </w:pPr>
    </w:p>
    <w:p w:rsidR="000617EF" w:rsidRPr="00F56BCE" w:rsidRDefault="000617EF" w:rsidP="000617EF">
      <w:pPr>
        <w:ind w:right="-2"/>
        <w:jc w:val="center"/>
        <w:rPr>
          <w:b/>
          <w:sz w:val="28"/>
          <w:szCs w:val="28"/>
        </w:rPr>
      </w:pPr>
    </w:p>
    <w:p w:rsidR="000617EF" w:rsidRPr="00F56BCE" w:rsidRDefault="000617EF" w:rsidP="000617EF">
      <w:pPr>
        <w:ind w:right="-2"/>
        <w:rPr>
          <w:sz w:val="28"/>
          <w:szCs w:val="28"/>
        </w:rPr>
      </w:pPr>
      <w:r w:rsidRPr="00F56BCE">
        <w:rPr>
          <w:sz w:val="28"/>
          <w:szCs w:val="28"/>
        </w:rPr>
        <w:t>от «___» __________2021 года                                                              №_______</w:t>
      </w:r>
    </w:p>
    <w:p w:rsidR="000617EF" w:rsidRPr="00F56BCE" w:rsidRDefault="000617EF" w:rsidP="000617EF">
      <w:pPr>
        <w:ind w:right="-2"/>
        <w:jc w:val="center"/>
        <w:rPr>
          <w:sz w:val="28"/>
          <w:szCs w:val="28"/>
        </w:rPr>
      </w:pPr>
    </w:p>
    <w:p w:rsidR="000617EF" w:rsidRPr="00F56BCE" w:rsidRDefault="000617EF" w:rsidP="000617EF">
      <w:pPr>
        <w:ind w:right="-2"/>
        <w:jc w:val="center"/>
        <w:rPr>
          <w:sz w:val="28"/>
          <w:szCs w:val="28"/>
        </w:rPr>
      </w:pPr>
    </w:p>
    <w:p w:rsidR="000617EF" w:rsidRPr="00F56BCE" w:rsidRDefault="00C80325" w:rsidP="000617EF">
      <w:pPr>
        <w:ind w:right="-2"/>
        <w:jc w:val="center"/>
        <w:rPr>
          <w:sz w:val="28"/>
          <w:szCs w:val="28"/>
        </w:rPr>
      </w:pPr>
      <w:r w:rsidRPr="00F56BCE">
        <w:rPr>
          <w:sz w:val="28"/>
          <w:szCs w:val="28"/>
        </w:rPr>
        <w:t>г. Шилка</w:t>
      </w:r>
    </w:p>
    <w:p w:rsidR="000617EF" w:rsidRPr="00F56BCE" w:rsidRDefault="000617EF" w:rsidP="000617EF">
      <w:pPr>
        <w:pStyle w:val="ad"/>
        <w:spacing w:before="0" w:beforeAutospacing="0" w:after="0" w:afterAutospacing="0"/>
        <w:ind w:right="-2"/>
        <w:jc w:val="center"/>
        <w:rPr>
          <w:sz w:val="28"/>
          <w:szCs w:val="28"/>
        </w:rPr>
      </w:pPr>
    </w:p>
    <w:p w:rsidR="000617EF" w:rsidRPr="00F56BCE" w:rsidRDefault="000617EF" w:rsidP="000617EF">
      <w:pPr>
        <w:pStyle w:val="ad"/>
        <w:spacing w:before="0" w:beforeAutospacing="0" w:after="0" w:afterAutospacing="0"/>
        <w:ind w:right="-2"/>
        <w:jc w:val="center"/>
        <w:rPr>
          <w:sz w:val="28"/>
          <w:szCs w:val="28"/>
        </w:rPr>
      </w:pPr>
    </w:p>
    <w:p w:rsidR="00881E09" w:rsidRPr="00F56BCE" w:rsidRDefault="00E72A61" w:rsidP="00227C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56BCE">
        <w:rPr>
          <w:rFonts w:ascii="Times New Roman" w:hAnsi="Times New Roman" w:cs="Times New Roman"/>
          <w:sz w:val="28"/>
          <w:szCs w:val="28"/>
        </w:rPr>
        <w:t xml:space="preserve">Об утверждении Положения о муниципальном контроле </w:t>
      </w:r>
      <w:r w:rsidR="00995F4F" w:rsidRPr="00F56BCE">
        <w:rPr>
          <w:rFonts w:ascii="Times New Roman" w:hAnsi="Times New Roman" w:cs="Times New Roman"/>
          <w:sz w:val="28"/>
          <w:szCs w:val="28"/>
        </w:rPr>
        <w:t>на автомобильном транспорте и в дорожном хозяйстве</w:t>
      </w:r>
      <w:r w:rsidR="00C80325" w:rsidRPr="00F56BCE">
        <w:rPr>
          <w:rFonts w:ascii="Times New Roman" w:hAnsi="Times New Roman" w:cs="Times New Roman"/>
          <w:sz w:val="28"/>
          <w:szCs w:val="28"/>
        </w:rPr>
        <w:t xml:space="preserve"> </w:t>
      </w:r>
      <w:r w:rsidR="00995F4F" w:rsidRPr="00F56BCE">
        <w:rPr>
          <w:rFonts w:ascii="Times New Roman" w:hAnsi="Times New Roman" w:cs="Times New Roman"/>
          <w:sz w:val="28"/>
          <w:szCs w:val="28"/>
        </w:rPr>
        <w:t>на территории</w:t>
      </w:r>
      <w:r w:rsidR="00C80325" w:rsidRPr="00F56BC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80325" w:rsidRPr="00F56BCE">
        <w:rPr>
          <w:rFonts w:ascii="Times New Roman" w:hAnsi="Times New Roman" w:cs="Times New Roman"/>
          <w:sz w:val="28"/>
          <w:szCs w:val="28"/>
        </w:rPr>
        <w:t>«Шилкинского района»</w:t>
      </w:r>
    </w:p>
    <w:p w:rsidR="00E72A61" w:rsidRPr="00F56BCE" w:rsidRDefault="00E72A61" w:rsidP="00227C0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D5C5C" w:rsidRPr="00F56BCE" w:rsidRDefault="00DD5C5C" w:rsidP="00227C0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F20C1" w:rsidRPr="00F56BCE" w:rsidRDefault="00995F4F" w:rsidP="00227C0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56BC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10 декабря 1995 года № 196-ФЗ «О безопасности дорожного движения», </w:t>
      </w:r>
      <w:r w:rsidR="00227C0E" w:rsidRPr="00F56BCE">
        <w:rPr>
          <w:rFonts w:ascii="Times New Roman" w:hAnsi="Times New Roman" w:cs="Times New Roman"/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Федерации»,</w:t>
      </w:r>
      <w:r w:rsidR="00C80325" w:rsidRPr="00F56BCE">
        <w:rPr>
          <w:rFonts w:ascii="Times New Roman" w:hAnsi="Times New Roman" w:cs="Times New Roman"/>
          <w:sz w:val="28"/>
          <w:szCs w:val="28"/>
        </w:rPr>
        <w:t xml:space="preserve"> </w:t>
      </w:r>
      <w:r w:rsidRPr="00F56BCE">
        <w:rPr>
          <w:rFonts w:ascii="Times New Roman" w:hAnsi="Times New Roman" w:cs="Times New Roman"/>
          <w:sz w:val="28"/>
          <w:szCs w:val="28"/>
        </w:rPr>
        <w:t xml:space="preserve">от 8 ноября 2007 года </w:t>
      </w:r>
      <w:r w:rsidR="009E6313" w:rsidRPr="00F56BCE">
        <w:rPr>
          <w:rFonts w:ascii="Times New Roman" w:hAnsi="Times New Roman" w:cs="Times New Roman"/>
          <w:sz w:val="28"/>
          <w:szCs w:val="28"/>
        </w:rPr>
        <w:t>№</w:t>
      </w:r>
      <w:r w:rsidRPr="00F56BCE">
        <w:rPr>
          <w:rFonts w:ascii="Times New Roman" w:hAnsi="Times New Roman" w:cs="Times New Roman"/>
          <w:sz w:val="28"/>
          <w:szCs w:val="28"/>
        </w:rPr>
        <w:t xml:space="preserve">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от 31 июля 2020 года № 248-ФЗ «О государственном контроле (надзоре) и муниципальном контроле в Российской Федерации»,</w:t>
      </w:r>
      <w:r w:rsidR="00C80325" w:rsidRPr="00F56BCE">
        <w:rPr>
          <w:rFonts w:ascii="Times New Roman" w:hAnsi="Times New Roman" w:cs="Times New Roman"/>
          <w:sz w:val="28"/>
          <w:szCs w:val="28"/>
        </w:rPr>
        <w:t xml:space="preserve"> </w:t>
      </w:r>
      <w:r w:rsidR="000617EF" w:rsidRPr="00F56BCE">
        <w:rPr>
          <w:rFonts w:ascii="Times New Roman" w:hAnsi="Times New Roman"/>
          <w:sz w:val="28"/>
          <w:szCs w:val="28"/>
        </w:rPr>
        <w:t>руководствуясь Устав</w:t>
      </w:r>
      <w:r w:rsidR="00F56BCE" w:rsidRPr="00F56BCE">
        <w:rPr>
          <w:rFonts w:ascii="Times New Roman" w:hAnsi="Times New Roman"/>
          <w:sz w:val="28"/>
          <w:szCs w:val="28"/>
        </w:rPr>
        <w:t>ом</w:t>
      </w:r>
      <w:r w:rsidR="000617EF" w:rsidRPr="00F56BCE">
        <w:rPr>
          <w:rFonts w:ascii="Times New Roman" w:hAnsi="Times New Roman"/>
          <w:sz w:val="28"/>
          <w:szCs w:val="28"/>
        </w:rPr>
        <w:t xml:space="preserve"> </w:t>
      </w:r>
      <w:r w:rsidR="00FF20C1" w:rsidRPr="00F56BCE">
        <w:rPr>
          <w:rFonts w:ascii="Times New Roman" w:hAnsi="Times New Roman"/>
          <w:sz w:val="28"/>
          <w:szCs w:val="28"/>
        </w:rPr>
        <w:t>муниципального район «Шилкинский район» Совет муниципального района</w:t>
      </w:r>
    </w:p>
    <w:p w:rsidR="00881E09" w:rsidRPr="00F56BCE" w:rsidRDefault="000617EF" w:rsidP="00FF20C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56BCE">
        <w:rPr>
          <w:rFonts w:ascii="Times New Roman" w:hAnsi="Times New Roman"/>
          <w:sz w:val="28"/>
          <w:szCs w:val="28"/>
        </w:rPr>
        <w:t>решил</w:t>
      </w:r>
      <w:r w:rsidR="00F56BCE" w:rsidRPr="00F56BCE">
        <w:rPr>
          <w:rFonts w:ascii="Times New Roman" w:hAnsi="Times New Roman"/>
          <w:sz w:val="28"/>
          <w:szCs w:val="28"/>
        </w:rPr>
        <w:t xml:space="preserve"> </w:t>
      </w:r>
      <w:r w:rsidRPr="00F56BCE">
        <w:rPr>
          <w:rFonts w:ascii="Times New Roman" w:hAnsi="Times New Roman"/>
          <w:sz w:val="28"/>
          <w:szCs w:val="28"/>
        </w:rPr>
        <w:t>(а):</w:t>
      </w:r>
    </w:p>
    <w:p w:rsidR="00881E09" w:rsidRPr="00F56BCE" w:rsidRDefault="00881E09" w:rsidP="00227C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1E09" w:rsidRPr="00F56BCE" w:rsidRDefault="00881E09" w:rsidP="00227C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BCE">
        <w:rPr>
          <w:rFonts w:ascii="Times New Roman" w:hAnsi="Times New Roman" w:cs="Times New Roman"/>
          <w:sz w:val="28"/>
          <w:szCs w:val="28"/>
        </w:rPr>
        <w:t>1.</w:t>
      </w:r>
      <w:r w:rsidR="003B0BB4" w:rsidRPr="00F56BCE">
        <w:rPr>
          <w:rFonts w:ascii="Times New Roman" w:hAnsi="Times New Roman" w:cs="Times New Roman"/>
          <w:sz w:val="28"/>
          <w:szCs w:val="28"/>
        </w:rPr>
        <w:t> </w:t>
      </w:r>
      <w:r w:rsidRPr="00F56BCE">
        <w:rPr>
          <w:rFonts w:ascii="Times New Roman" w:hAnsi="Times New Roman" w:cs="Times New Roman"/>
          <w:sz w:val="28"/>
          <w:szCs w:val="28"/>
        </w:rPr>
        <w:t>Утвердить</w:t>
      </w:r>
      <w:r w:rsidR="009A0B49" w:rsidRPr="00F56BCE">
        <w:rPr>
          <w:rFonts w:ascii="Times New Roman" w:hAnsi="Times New Roman" w:cs="Times New Roman"/>
          <w:sz w:val="28"/>
          <w:szCs w:val="28"/>
        </w:rPr>
        <w:t xml:space="preserve"> прилагаемое</w:t>
      </w:r>
      <w:r w:rsidR="00A65442" w:rsidRPr="00F56BCE">
        <w:rPr>
          <w:rFonts w:ascii="Times New Roman" w:hAnsi="Times New Roman" w:cs="Times New Roman"/>
          <w:sz w:val="28"/>
          <w:szCs w:val="28"/>
        </w:rPr>
        <w:t xml:space="preserve"> </w:t>
      </w:r>
      <w:hyperlink w:anchor="P32" w:history="1">
        <w:r w:rsidRPr="00F56BCE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="00A65442" w:rsidRPr="00F56BCE">
        <w:rPr>
          <w:rFonts w:ascii="Times New Roman" w:hAnsi="Times New Roman" w:cs="Times New Roman"/>
          <w:sz w:val="28"/>
          <w:szCs w:val="28"/>
        </w:rPr>
        <w:t xml:space="preserve"> </w:t>
      </w:r>
      <w:r w:rsidR="00E72A61" w:rsidRPr="00F56BCE">
        <w:rPr>
          <w:rFonts w:ascii="Times New Roman" w:hAnsi="Times New Roman" w:cs="Times New Roman"/>
          <w:sz w:val="28"/>
          <w:szCs w:val="28"/>
        </w:rPr>
        <w:t xml:space="preserve">о муниципальном контроле </w:t>
      </w:r>
      <w:r w:rsidR="00995F4F" w:rsidRPr="00F56BCE">
        <w:rPr>
          <w:rFonts w:ascii="Times New Roman" w:hAnsi="Times New Roman" w:cs="Times New Roman"/>
          <w:sz w:val="28"/>
          <w:szCs w:val="28"/>
        </w:rPr>
        <w:t xml:space="preserve">на автомобильном транспорте и в дорожном хозяйстве на территории </w:t>
      </w:r>
      <w:r w:rsidR="00F56BCE" w:rsidRPr="00F56BCE">
        <w:rPr>
          <w:rFonts w:ascii="Times New Roman" w:hAnsi="Times New Roman" w:cs="Times New Roman"/>
          <w:sz w:val="28"/>
          <w:szCs w:val="28"/>
        </w:rPr>
        <w:t>Шилкинского района</w:t>
      </w:r>
      <w:r w:rsidRPr="00F56BCE">
        <w:rPr>
          <w:rFonts w:ascii="Times New Roman" w:hAnsi="Times New Roman" w:cs="Times New Roman"/>
          <w:sz w:val="28"/>
          <w:szCs w:val="28"/>
        </w:rPr>
        <w:t>.</w:t>
      </w:r>
    </w:p>
    <w:p w:rsidR="00F56BCE" w:rsidRPr="00F56BCE" w:rsidRDefault="000617EF" w:rsidP="00F56BC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56BCE">
        <w:rPr>
          <w:rFonts w:ascii="Times New Roman" w:hAnsi="Times New Roman" w:cs="Times New Roman"/>
          <w:b w:val="0"/>
          <w:sz w:val="28"/>
          <w:szCs w:val="28"/>
        </w:rPr>
        <w:t xml:space="preserve">2. Признать утратившим силу </w:t>
      </w:r>
      <w:r w:rsidR="00F56BCE" w:rsidRPr="00F56BCE"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 муниципального района «Шилкинский район» от 30 декабря 2014 года № 1993</w:t>
      </w:r>
    </w:p>
    <w:p w:rsidR="000617EF" w:rsidRPr="00F56BCE" w:rsidRDefault="000617EF" w:rsidP="000617EF">
      <w:pPr>
        <w:pStyle w:val="ad"/>
        <w:spacing w:before="0" w:beforeAutospacing="0" w:after="0" w:afterAutospacing="0"/>
        <w:ind w:right="-2" w:firstLine="708"/>
        <w:jc w:val="both"/>
        <w:rPr>
          <w:sz w:val="28"/>
          <w:szCs w:val="28"/>
        </w:rPr>
      </w:pPr>
      <w:r w:rsidRPr="00F56BCE">
        <w:rPr>
          <w:sz w:val="28"/>
          <w:szCs w:val="28"/>
        </w:rPr>
        <w:t>3. Настоящее решение вступает в силу на следующий день после дня его официального опубликования (обнародования).</w:t>
      </w:r>
    </w:p>
    <w:p w:rsidR="000617EF" w:rsidRPr="00F56BCE" w:rsidRDefault="000617EF" w:rsidP="000617EF">
      <w:pPr>
        <w:pStyle w:val="ad"/>
        <w:spacing w:before="0" w:beforeAutospacing="0" w:after="0" w:afterAutospacing="0"/>
        <w:ind w:right="-2" w:firstLine="708"/>
        <w:jc w:val="both"/>
        <w:rPr>
          <w:sz w:val="28"/>
          <w:szCs w:val="28"/>
        </w:rPr>
      </w:pPr>
      <w:r w:rsidRPr="00F56BCE">
        <w:rPr>
          <w:sz w:val="28"/>
          <w:szCs w:val="28"/>
        </w:rPr>
        <w:t>4. Настоящее решение опубликовать (обнародовать) (указывается источник официального опубликования (обнародования) – название газеты или официальный сайт органа местного самоуправления муниципального образования в информационно-телекоммуникационной сети «Интернет», если такой способ опубликования муниципальных правовых актов предусмотрен уставом муниципального образования, место нахождения информационного стенда).</w:t>
      </w:r>
    </w:p>
    <w:p w:rsidR="000617EF" w:rsidRPr="00F56BCE" w:rsidRDefault="000617EF" w:rsidP="000617EF">
      <w:pPr>
        <w:pStyle w:val="ad"/>
        <w:spacing w:before="0" w:beforeAutospacing="0" w:after="0" w:afterAutospacing="0"/>
        <w:ind w:left="-709" w:right="-2" w:firstLine="709"/>
        <w:rPr>
          <w:sz w:val="28"/>
          <w:szCs w:val="28"/>
        </w:rPr>
      </w:pPr>
    </w:p>
    <w:p w:rsidR="000617EF" w:rsidRPr="00E9028A" w:rsidRDefault="000617EF" w:rsidP="000617EF">
      <w:pPr>
        <w:pStyle w:val="ad"/>
        <w:spacing w:before="0" w:beforeAutospacing="0" w:after="0" w:afterAutospacing="0"/>
        <w:ind w:right="-2"/>
        <w:rPr>
          <w:sz w:val="28"/>
          <w:szCs w:val="28"/>
        </w:rPr>
      </w:pPr>
    </w:p>
    <w:p w:rsidR="00E72A61" w:rsidRPr="00227C0E" w:rsidRDefault="00F56BCE" w:rsidP="00CB204E">
      <w:pPr>
        <w:ind w:right="-2"/>
        <w:rPr>
          <w:sz w:val="28"/>
          <w:szCs w:val="28"/>
        </w:rPr>
      </w:pPr>
      <w:r w:rsidRPr="00F56BCE">
        <w:rPr>
          <w:sz w:val="28"/>
          <w:szCs w:val="28"/>
        </w:rPr>
        <w:t>Глава муниципального района                                                          С.В. Воробьев</w:t>
      </w:r>
      <w:r w:rsidR="00E72A61" w:rsidRPr="00227C0E">
        <w:rPr>
          <w:sz w:val="28"/>
          <w:szCs w:val="28"/>
        </w:rPr>
        <w:br w:type="page"/>
      </w:r>
    </w:p>
    <w:p w:rsidR="003B0BB4" w:rsidRPr="00A5642A" w:rsidRDefault="003B0BB4" w:rsidP="003B0BB4">
      <w:pPr>
        <w:ind w:left="5103"/>
        <w:jc w:val="center"/>
        <w:rPr>
          <w:bCs/>
          <w:sz w:val="28"/>
          <w:szCs w:val="28"/>
        </w:rPr>
      </w:pPr>
      <w:r w:rsidRPr="00A5642A">
        <w:rPr>
          <w:bCs/>
          <w:sz w:val="28"/>
          <w:szCs w:val="28"/>
        </w:rPr>
        <w:lastRenderedPageBreak/>
        <w:t>УТВЕРЖДЕНО</w:t>
      </w:r>
    </w:p>
    <w:p w:rsidR="003B0BB4" w:rsidRPr="00CB204E" w:rsidRDefault="003B0BB4" w:rsidP="003B0BB4">
      <w:pPr>
        <w:ind w:left="5103"/>
        <w:jc w:val="center"/>
        <w:rPr>
          <w:sz w:val="28"/>
          <w:szCs w:val="28"/>
        </w:rPr>
      </w:pPr>
      <w:r w:rsidRPr="00A5642A">
        <w:rPr>
          <w:sz w:val="28"/>
          <w:szCs w:val="28"/>
        </w:rPr>
        <w:t xml:space="preserve">решением </w:t>
      </w:r>
      <w:r w:rsidR="00CB204E" w:rsidRPr="00CB204E">
        <w:rPr>
          <w:sz w:val="28"/>
          <w:szCs w:val="28"/>
        </w:rPr>
        <w:t>Советом муниципального района «Шилкинский район»</w:t>
      </w:r>
    </w:p>
    <w:p w:rsidR="003B0BB4" w:rsidRPr="00A5642A" w:rsidRDefault="003B0BB4" w:rsidP="003B0BB4">
      <w:pPr>
        <w:ind w:left="5387"/>
        <w:jc w:val="center"/>
      </w:pPr>
      <w:r w:rsidRPr="00A5642A">
        <w:rPr>
          <w:sz w:val="28"/>
          <w:szCs w:val="28"/>
        </w:rPr>
        <w:t>от «__» _______20__года №___</w:t>
      </w:r>
    </w:p>
    <w:p w:rsidR="00E72A61" w:rsidRPr="00227C0E" w:rsidRDefault="00E72A61" w:rsidP="00227C0E">
      <w:pPr>
        <w:pStyle w:val="ConsPlusNormal"/>
        <w:ind w:left="5103"/>
        <w:jc w:val="right"/>
        <w:rPr>
          <w:rFonts w:ascii="Times New Roman" w:hAnsi="Times New Roman" w:cs="Times New Roman"/>
          <w:sz w:val="28"/>
          <w:szCs w:val="28"/>
        </w:rPr>
      </w:pPr>
    </w:p>
    <w:p w:rsidR="00881E09" w:rsidRPr="00227C0E" w:rsidRDefault="00881E09" w:rsidP="00227C0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72A61" w:rsidRPr="00227C0E" w:rsidRDefault="00E72A61" w:rsidP="00227C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2"/>
      <w:bookmarkEnd w:id="1"/>
      <w:r w:rsidRPr="00227C0E">
        <w:rPr>
          <w:rFonts w:ascii="Times New Roman" w:hAnsi="Times New Roman" w:cs="Times New Roman"/>
          <w:sz w:val="28"/>
          <w:szCs w:val="28"/>
        </w:rPr>
        <w:t>ПОЛОЖЕНИЕ</w:t>
      </w:r>
    </w:p>
    <w:p w:rsidR="00E72A61" w:rsidRPr="005E2F2E" w:rsidRDefault="00E72A61" w:rsidP="00227C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 xml:space="preserve">о муниципальном контроле </w:t>
      </w:r>
      <w:r w:rsidR="00995F4F" w:rsidRPr="00227C0E">
        <w:rPr>
          <w:rFonts w:ascii="Times New Roman" w:hAnsi="Times New Roman" w:cs="Times New Roman"/>
          <w:sz w:val="28"/>
          <w:szCs w:val="28"/>
        </w:rPr>
        <w:t>на автомобильном транспорте и в дорожном хозяйстве на территории</w:t>
      </w:r>
      <w:r w:rsidR="007018CA">
        <w:rPr>
          <w:rFonts w:ascii="Times New Roman" w:hAnsi="Times New Roman" w:cs="Times New Roman"/>
          <w:sz w:val="28"/>
          <w:szCs w:val="28"/>
        </w:rPr>
        <w:t xml:space="preserve"> </w:t>
      </w:r>
      <w:r w:rsidR="007018CA" w:rsidRPr="005E2F2E">
        <w:rPr>
          <w:rFonts w:ascii="Times New Roman" w:hAnsi="Times New Roman" w:cs="Times New Roman"/>
          <w:sz w:val="28"/>
          <w:szCs w:val="28"/>
        </w:rPr>
        <w:t xml:space="preserve">Шилкинского района </w:t>
      </w:r>
    </w:p>
    <w:p w:rsidR="00881E09" w:rsidRDefault="00881E09" w:rsidP="00227C0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D5C5C" w:rsidRPr="00227C0E" w:rsidRDefault="00DD5C5C" w:rsidP="00227C0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81E09" w:rsidRPr="00227C0E" w:rsidRDefault="00881E09" w:rsidP="003B0BB4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881E09" w:rsidRPr="00227C0E" w:rsidRDefault="00881E09" w:rsidP="002D3060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995F4F" w:rsidRPr="003B0BB4" w:rsidRDefault="00881E09" w:rsidP="00995F4F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B0BB4">
        <w:rPr>
          <w:sz w:val="28"/>
          <w:szCs w:val="28"/>
        </w:rPr>
        <w:t xml:space="preserve">1.1. </w:t>
      </w:r>
      <w:r w:rsidR="003B0BB4" w:rsidRPr="003B0BB4">
        <w:rPr>
          <w:sz w:val="28"/>
          <w:szCs w:val="28"/>
        </w:rPr>
        <w:t xml:space="preserve">Настоящее </w:t>
      </w:r>
      <w:r w:rsidRPr="003B0BB4">
        <w:rPr>
          <w:sz w:val="28"/>
          <w:szCs w:val="28"/>
        </w:rPr>
        <w:t xml:space="preserve">Положение </w:t>
      </w:r>
      <w:r w:rsidR="00995F4F" w:rsidRPr="003B0BB4">
        <w:rPr>
          <w:sz w:val="28"/>
          <w:szCs w:val="28"/>
          <w:lang w:eastAsia="ru-RU"/>
        </w:rPr>
        <w:t xml:space="preserve">устанавливает порядок организации и осуществления на территории </w:t>
      </w:r>
      <w:r w:rsidR="00772E21" w:rsidRPr="00772E21">
        <w:rPr>
          <w:sz w:val="28"/>
          <w:szCs w:val="28"/>
        </w:rPr>
        <w:t>Шилкинского района муниципального</w:t>
      </w:r>
      <w:r w:rsidR="00995F4F" w:rsidRPr="00772E21">
        <w:rPr>
          <w:sz w:val="28"/>
          <w:szCs w:val="28"/>
          <w:lang w:eastAsia="ru-RU"/>
        </w:rPr>
        <w:t xml:space="preserve"> контроля</w:t>
      </w:r>
      <w:r w:rsidR="00995F4F" w:rsidRPr="003B0BB4">
        <w:rPr>
          <w:sz w:val="28"/>
          <w:szCs w:val="28"/>
          <w:lang w:eastAsia="ru-RU"/>
        </w:rPr>
        <w:t xml:space="preserve"> на автомобильном транспорте и в дорожном хозяйстве (далее </w:t>
      </w:r>
      <w:r w:rsidR="003B0BB4">
        <w:rPr>
          <w:sz w:val="28"/>
          <w:szCs w:val="28"/>
          <w:lang w:eastAsia="ru-RU"/>
        </w:rPr>
        <w:t>–</w:t>
      </w:r>
      <w:r w:rsidR="00995F4F" w:rsidRPr="003B0BB4">
        <w:rPr>
          <w:sz w:val="28"/>
          <w:szCs w:val="28"/>
          <w:lang w:eastAsia="ru-RU"/>
        </w:rPr>
        <w:t xml:space="preserve"> муниципальный</w:t>
      </w:r>
      <w:r w:rsidR="00976E4F">
        <w:rPr>
          <w:sz w:val="28"/>
          <w:szCs w:val="28"/>
          <w:lang w:eastAsia="ru-RU"/>
        </w:rPr>
        <w:t xml:space="preserve"> </w:t>
      </w:r>
      <w:r w:rsidR="00995F4F" w:rsidRPr="003B0BB4">
        <w:rPr>
          <w:sz w:val="28"/>
          <w:szCs w:val="28"/>
          <w:lang w:eastAsia="ru-RU"/>
        </w:rPr>
        <w:t>контроль).</w:t>
      </w:r>
    </w:p>
    <w:p w:rsidR="003B0BB4" w:rsidRDefault="00FF442E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 xml:space="preserve">1.2. Органом местного </w:t>
      </w:r>
      <w:r w:rsidRPr="00976E4F">
        <w:rPr>
          <w:rFonts w:ascii="Times New Roman" w:hAnsi="Times New Roman" w:cs="Times New Roman"/>
          <w:sz w:val="28"/>
          <w:szCs w:val="28"/>
        </w:rPr>
        <w:t xml:space="preserve">самоуправления </w:t>
      </w:r>
      <w:r w:rsidR="00976E4F" w:rsidRPr="00976E4F">
        <w:rPr>
          <w:rFonts w:ascii="Times New Roman" w:hAnsi="Times New Roman" w:cs="Times New Roman"/>
          <w:sz w:val="28"/>
          <w:szCs w:val="28"/>
        </w:rPr>
        <w:t>администрации муниципального района «Шилкинский ра</w:t>
      </w:r>
      <w:r w:rsidR="00976E4F">
        <w:rPr>
          <w:rFonts w:ascii="Times New Roman" w:hAnsi="Times New Roman" w:cs="Times New Roman"/>
          <w:sz w:val="28"/>
          <w:szCs w:val="28"/>
        </w:rPr>
        <w:t>й</w:t>
      </w:r>
      <w:r w:rsidR="00976E4F" w:rsidRPr="00976E4F">
        <w:rPr>
          <w:rFonts w:ascii="Times New Roman" w:hAnsi="Times New Roman" w:cs="Times New Roman"/>
          <w:sz w:val="28"/>
          <w:szCs w:val="28"/>
        </w:rPr>
        <w:t>он»</w:t>
      </w:r>
      <w:r w:rsidRPr="00976E4F">
        <w:rPr>
          <w:rFonts w:ascii="Times New Roman" w:hAnsi="Times New Roman" w:cs="Times New Roman"/>
          <w:sz w:val="28"/>
          <w:szCs w:val="28"/>
        </w:rPr>
        <w:t>, уполно</w:t>
      </w:r>
      <w:r w:rsidRPr="00227C0E">
        <w:rPr>
          <w:rFonts w:ascii="Times New Roman" w:hAnsi="Times New Roman" w:cs="Times New Roman"/>
          <w:sz w:val="28"/>
          <w:szCs w:val="28"/>
        </w:rPr>
        <w:t xml:space="preserve">моченным на осуществление муниципального контроля, является </w:t>
      </w:r>
      <w:r w:rsidR="00976E4F" w:rsidRPr="00976E4F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«Шилкинский район» </w:t>
      </w:r>
      <w:r w:rsidRPr="00227C0E">
        <w:rPr>
          <w:rFonts w:ascii="Times New Roman" w:hAnsi="Times New Roman" w:cs="Times New Roman"/>
          <w:sz w:val="28"/>
          <w:szCs w:val="28"/>
        </w:rPr>
        <w:t>(далее – контрольный орган)</w:t>
      </w:r>
      <w:r w:rsidR="003B0BB4">
        <w:rPr>
          <w:rFonts w:ascii="Times New Roman" w:hAnsi="Times New Roman" w:cs="Times New Roman"/>
          <w:sz w:val="28"/>
          <w:szCs w:val="28"/>
        </w:rPr>
        <w:t>.</w:t>
      </w:r>
    </w:p>
    <w:p w:rsidR="00FF442E" w:rsidRPr="00227C0E" w:rsidRDefault="003B0BB4" w:rsidP="002D3060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13BBD">
        <w:rPr>
          <w:rFonts w:ascii="Times New Roman" w:hAnsi="Times New Roman" w:cs="Times New Roman"/>
          <w:sz w:val="28"/>
          <w:szCs w:val="28"/>
        </w:rPr>
        <w:t>олжностны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113BBD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113BBD">
        <w:rPr>
          <w:rFonts w:ascii="Times New Roman" w:hAnsi="Times New Roman" w:cs="Times New Roman"/>
          <w:sz w:val="28"/>
          <w:szCs w:val="28"/>
        </w:rPr>
        <w:t>, уполномоченны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113BBD">
        <w:rPr>
          <w:rFonts w:ascii="Times New Roman" w:hAnsi="Times New Roman" w:cs="Times New Roman"/>
          <w:sz w:val="28"/>
          <w:szCs w:val="28"/>
        </w:rPr>
        <w:t xml:space="preserve"> на осуществление муниципального контроля (далее – инспекторы), </w:t>
      </w:r>
      <w:r>
        <w:rPr>
          <w:rFonts w:ascii="Times New Roman" w:hAnsi="Times New Roman" w:cs="Times New Roman"/>
          <w:sz w:val="28"/>
          <w:szCs w:val="28"/>
        </w:rPr>
        <w:t>являют</w:t>
      </w:r>
      <w:r w:rsidRPr="00113BBD">
        <w:rPr>
          <w:rFonts w:ascii="Times New Roman" w:hAnsi="Times New Roman" w:cs="Times New Roman"/>
          <w:sz w:val="28"/>
          <w:szCs w:val="28"/>
        </w:rPr>
        <w:t xml:space="preserve">ся сотрудники </w:t>
      </w:r>
      <w:r w:rsidR="00976E4F" w:rsidRPr="00976E4F">
        <w:rPr>
          <w:rFonts w:ascii="Times New Roman" w:hAnsi="Times New Roman" w:cs="Times New Roman"/>
          <w:sz w:val="28"/>
          <w:szCs w:val="28"/>
        </w:rPr>
        <w:t>администрации муниципального района «Шилкинский ра</w:t>
      </w:r>
      <w:r w:rsidR="00976E4F">
        <w:rPr>
          <w:rFonts w:ascii="Times New Roman" w:hAnsi="Times New Roman" w:cs="Times New Roman"/>
          <w:sz w:val="28"/>
          <w:szCs w:val="28"/>
        </w:rPr>
        <w:t>й</w:t>
      </w:r>
      <w:r w:rsidR="00976E4F" w:rsidRPr="00976E4F">
        <w:rPr>
          <w:rFonts w:ascii="Times New Roman" w:hAnsi="Times New Roman" w:cs="Times New Roman"/>
          <w:sz w:val="28"/>
          <w:szCs w:val="28"/>
        </w:rPr>
        <w:t>он»</w:t>
      </w:r>
      <w:r w:rsidRPr="00113BBD">
        <w:rPr>
          <w:rFonts w:ascii="Times New Roman" w:hAnsi="Times New Roman" w:cs="Times New Roman"/>
          <w:i/>
          <w:sz w:val="28"/>
          <w:szCs w:val="28"/>
        </w:rPr>
        <w:t>.</w:t>
      </w:r>
    </w:p>
    <w:p w:rsidR="007C7AC9" w:rsidRPr="00362411" w:rsidRDefault="00FF442E" w:rsidP="007C7A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1.3</w:t>
      </w:r>
      <w:r w:rsidR="00E00A12" w:rsidRPr="00227C0E">
        <w:rPr>
          <w:rFonts w:ascii="Times New Roman" w:hAnsi="Times New Roman" w:cs="Times New Roman"/>
          <w:sz w:val="28"/>
          <w:szCs w:val="28"/>
        </w:rPr>
        <w:t>.</w:t>
      </w:r>
      <w:r w:rsidRPr="00227C0E">
        <w:rPr>
          <w:rFonts w:ascii="Times New Roman" w:hAnsi="Times New Roman" w:cs="Times New Roman"/>
          <w:sz w:val="28"/>
          <w:szCs w:val="28"/>
        </w:rPr>
        <w:t xml:space="preserve"> Инспекторы при осуществлении муниципального контроля </w:t>
      </w:r>
      <w:r w:rsidRPr="00362411">
        <w:rPr>
          <w:rFonts w:ascii="Times New Roman" w:hAnsi="Times New Roman" w:cs="Times New Roman"/>
          <w:sz w:val="28"/>
          <w:szCs w:val="28"/>
        </w:rPr>
        <w:t>реализуют права и несут обязанности, соблюдают ограничения и запреты, установленные Федеральным законом от 31 июля 2020 года № 248-ФЗ «О государственном контроле (надзоре) и муниципальном контроле в Российской Федерации» (дале</w:t>
      </w:r>
      <w:r w:rsidR="00F81A3F" w:rsidRPr="00362411">
        <w:rPr>
          <w:rFonts w:ascii="Times New Roman" w:hAnsi="Times New Roman" w:cs="Times New Roman"/>
          <w:sz w:val="28"/>
          <w:szCs w:val="28"/>
        </w:rPr>
        <w:t>е – Федеральный закон № 248-ФЗ)</w:t>
      </w:r>
      <w:r w:rsidRPr="00362411">
        <w:rPr>
          <w:rFonts w:ascii="Times New Roman" w:hAnsi="Times New Roman" w:cs="Times New Roman"/>
          <w:sz w:val="28"/>
          <w:szCs w:val="28"/>
        </w:rPr>
        <w:t>.</w:t>
      </w:r>
    </w:p>
    <w:p w:rsidR="007C7AC9" w:rsidRPr="00362411" w:rsidRDefault="00FF442E" w:rsidP="00362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1.4</w:t>
      </w:r>
      <w:r w:rsidR="009A0B49" w:rsidRPr="00362411">
        <w:rPr>
          <w:rFonts w:ascii="Times New Roman" w:hAnsi="Times New Roman" w:cs="Times New Roman"/>
          <w:sz w:val="28"/>
          <w:szCs w:val="28"/>
        </w:rPr>
        <w:t>.</w:t>
      </w:r>
      <w:r w:rsidRPr="00362411">
        <w:rPr>
          <w:rFonts w:ascii="Times New Roman" w:hAnsi="Times New Roman" w:cs="Times New Roman"/>
          <w:sz w:val="28"/>
          <w:szCs w:val="28"/>
        </w:rPr>
        <w:t xml:space="preserve"> Предметом муниципального контроля является </w:t>
      </w:r>
      <w:r w:rsidR="00DD2D06" w:rsidRPr="00362411">
        <w:rPr>
          <w:rFonts w:ascii="Times New Roman" w:hAnsi="Times New Roman" w:cs="Times New Roman"/>
          <w:sz w:val="28"/>
          <w:szCs w:val="28"/>
        </w:rPr>
        <w:t>соблюдение юридическими лицами, индивидуальными предпринимателями и гражданами</w:t>
      </w:r>
      <w:r w:rsidR="002B3A3B" w:rsidRPr="00362411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7C7AC9" w:rsidRPr="00362411">
        <w:rPr>
          <w:rFonts w:ascii="Times New Roman" w:hAnsi="Times New Roman" w:cs="Times New Roman"/>
          <w:sz w:val="28"/>
          <w:szCs w:val="28"/>
        </w:rPr>
        <w:t>–</w:t>
      </w:r>
      <w:r w:rsidR="002B3A3B" w:rsidRPr="00362411">
        <w:rPr>
          <w:rFonts w:ascii="Times New Roman" w:hAnsi="Times New Roman" w:cs="Times New Roman"/>
          <w:sz w:val="28"/>
          <w:szCs w:val="28"/>
        </w:rPr>
        <w:t xml:space="preserve"> контролируемые лица) </w:t>
      </w:r>
      <w:r w:rsidR="007C7AC9" w:rsidRPr="00362411">
        <w:rPr>
          <w:rFonts w:ascii="Times New Roman" w:hAnsi="Times New Roman" w:cs="Times New Roman"/>
          <w:sz w:val="28"/>
          <w:szCs w:val="28"/>
        </w:rPr>
        <w:t>обязательных требований, установленных федеральными законами и иными нормативными правовыми актами Российской Федерации, законами и иными нормативными правовыми актами Забайкальского края, муниципальными нормативными правовыми актами:</w:t>
      </w:r>
    </w:p>
    <w:p w:rsidR="007C7AC9" w:rsidRPr="00362411" w:rsidRDefault="007C7AC9" w:rsidP="0036241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62411">
        <w:rPr>
          <w:sz w:val="28"/>
          <w:szCs w:val="28"/>
          <w:lang w:eastAsia="ru-RU"/>
        </w:rPr>
        <w:t xml:space="preserve">1) в области автомобильных дорог и дорожной деятельности, установленных в отношении автомобильных дорог местного значения </w:t>
      </w:r>
      <w:r w:rsidR="00976E4F" w:rsidRPr="00976E4F">
        <w:rPr>
          <w:sz w:val="28"/>
          <w:szCs w:val="28"/>
        </w:rPr>
        <w:t>Шилкинского района</w:t>
      </w:r>
      <w:r w:rsidRPr="00976E4F">
        <w:rPr>
          <w:sz w:val="28"/>
          <w:szCs w:val="28"/>
          <w:lang w:eastAsia="ru-RU"/>
        </w:rPr>
        <w:t>:</w:t>
      </w:r>
    </w:p>
    <w:p w:rsidR="007C7AC9" w:rsidRPr="00362411" w:rsidRDefault="007C7AC9" w:rsidP="0036241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62411">
        <w:rPr>
          <w:sz w:val="28"/>
          <w:szCs w:val="28"/>
          <w:lang w:eastAsia="ru-RU"/>
        </w:rPr>
        <w:t>а)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7C7AC9" w:rsidRPr="00362411" w:rsidRDefault="007C7AC9" w:rsidP="0036241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62411">
        <w:rPr>
          <w:sz w:val="28"/>
          <w:szCs w:val="28"/>
          <w:lang w:eastAsia="ru-RU"/>
        </w:rPr>
        <w:t>б)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7C7AC9" w:rsidRPr="00362411" w:rsidRDefault="007C7AC9" w:rsidP="0036241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62411">
        <w:rPr>
          <w:sz w:val="28"/>
          <w:szCs w:val="28"/>
          <w:lang w:eastAsia="ru-RU"/>
        </w:rPr>
        <w:t xml:space="preserve"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 и в дорожном хозяйстве в области организации регулярных </w:t>
      </w:r>
      <w:r w:rsidR="003B0BB4">
        <w:rPr>
          <w:sz w:val="28"/>
          <w:szCs w:val="28"/>
          <w:lang w:eastAsia="ru-RU"/>
        </w:rPr>
        <w:t xml:space="preserve">перевозок (далее – обязательные </w:t>
      </w:r>
      <w:r w:rsidRPr="00362411">
        <w:rPr>
          <w:sz w:val="28"/>
          <w:szCs w:val="28"/>
          <w:lang w:eastAsia="ru-RU"/>
        </w:rPr>
        <w:t>требования).</w:t>
      </w:r>
    </w:p>
    <w:p w:rsidR="002B6C38" w:rsidRPr="00362411" w:rsidRDefault="00652F35" w:rsidP="00362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1.</w:t>
      </w:r>
      <w:r w:rsidR="00D001DB" w:rsidRPr="00362411">
        <w:rPr>
          <w:rFonts w:ascii="Times New Roman" w:hAnsi="Times New Roman" w:cs="Times New Roman"/>
          <w:sz w:val="28"/>
          <w:szCs w:val="28"/>
        </w:rPr>
        <w:t>5. Объектами</w:t>
      </w:r>
      <w:r w:rsidR="002B6C38" w:rsidRPr="00362411">
        <w:rPr>
          <w:rFonts w:ascii="Times New Roman" w:hAnsi="Times New Roman" w:cs="Times New Roman"/>
          <w:sz w:val="28"/>
          <w:szCs w:val="28"/>
        </w:rPr>
        <w:t xml:space="preserve"> муниципального контроля (далее – объекты контроля) являются:</w:t>
      </w:r>
    </w:p>
    <w:p w:rsidR="002B6C38" w:rsidRPr="00362411" w:rsidRDefault="002B6C38" w:rsidP="00362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1) в рамках пункта 1 части 1 статьи 16 Федерального закона № 248-ФЗ:</w:t>
      </w:r>
    </w:p>
    <w:p w:rsidR="002B6C38" w:rsidRPr="00362411" w:rsidRDefault="002B6C38" w:rsidP="00362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а) деятельность по осуществлению работ по капитальному ремонту, ремонту и содержанию автомобильных дорог общего пользования местного значения;</w:t>
      </w:r>
    </w:p>
    <w:p w:rsidR="002B6C38" w:rsidRPr="00362411" w:rsidRDefault="002B6C38" w:rsidP="00362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б) деятельность по использованию полос отвода и (или) придорожных полос автомобильных дорог общего пользования местного значения;</w:t>
      </w:r>
    </w:p>
    <w:p w:rsidR="002B6C38" w:rsidRPr="00362411" w:rsidRDefault="002B6C38" w:rsidP="00362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в) деятельность по осуществле</w:t>
      </w:r>
      <w:r w:rsidR="003B0BB4">
        <w:rPr>
          <w:rFonts w:ascii="Times New Roman" w:hAnsi="Times New Roman" w:cs="Times New Roman"/>
          <w:sz w:val="28"/>
          <w:szCs w:val="28"/>
        </w:rPr>
        <w:t xml:space="preserve">нию перевозок по муниципальным </w:t>
      </w:r>
      <w:r w:rsidRPr="00362411">
        <w:rPr>
          <w:rFonts w:ascii="Times New Roman" w:hAnsi="Times New Roman" w:cs="Times New Roman"/>
          <w:sz w:val="28"/>
          <w:szCs w:val="28"/>
        </w:rPr>
        <w:t>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:rsidR="002B6C38" w:rsidRPr="00362411" w:rsidRDefault="002B6C38" w:rsidP="00362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2) в рамках пункта 2 части 1 статьи 16 Федерального закона № 248-ФЗ:</w:t>
      </w:r>
    </w:p>
    <w:p w:rsidR="002B6C38" w:rsidRPr="00362411" w:rsidRDefault="002B6C38" w:rsidP="00362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а) дорожно-строительные материалы, указанные в приложении 1 к техническому регламенту Таможенного союза «Безопасность автомобильных дорог», принятому решением Комиссии Таможенного союза от 18 октября 2011 года № 827 «О принятии технического регламента Таможенного союза «Безопасность автомобильных дорог»;</w:t>
      </w:r>
    </w:p>
    <w:p w:rsidR="007C7AC9" w:rsidRPr="00362411" w:rsidRDefault="002B6C38" w:rsidP="00362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б) дорожно-строительные изделия, указанные в приложении 2 к техническому регламенту Таможенного союза «Безопасность автомобильных дорог», принятому решением Комиссии Таможенного союза от 18 октября 2011 года № 827 «О принятии технического регламента Таможенного союза «Безопасность автомобильных дорог»;</w:t>
      </w:r>
    </w:p>
    <w:p w:rsidR="002B6C38" w:rsidRPr="00362411" w:rsidRDefault="002B6C38" w:rsidP="00362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3) в рамках пункта 3 части 1 статьи 16 Федерального закона № 248-ФЗ:</w:t>
      </w:r>
    </w:p>
    <w:p w:rsidR="002B6C38" w:rsidRPr="00362411" w:rsidRDefault="002B6C38" w:rsidP="00362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 xml:space="preserve">а) автомобильные дороги местного значения и искусственные дорожные сооружения на них; </w:t>
      </w:r>
    </w:p>
    <w:p w:rsidR="002B6C38" w:rsidRPr="00362411" w:rsidRDefault="002B6C38" w:rsidP="00362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б) объекты дорожного и придорожного сервиса, расположенные в границах полос отвода и (или) придорожных полос автомобильных дорог общего пользования местного значения;</w:t>
      </w:r>
    </w:p>
    <w:p w:rsidR="002B6C38" w:rsidRPr="00362411" w:rsidRDefault="002B6C38" w:rsidP="003624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в) придорожные полосы и полосы отвода автомобильных дорог общего</w:t>
      </w:r>
      <w:r w:rsidR="0046068A">
        <w:rPr>
          <w:rFonts w:ascii="Times New Roman" w:hAnsi="Times New Roman" w:cs="Times New Roman"/>
          <w:sz w:val="28"/>
          <w:szCs w:val="28"/>
        </w:rPr>
        <w:t xml:space="preserve"> </w:t>
      </w:r>
      <w:r w:rsidRPr="00362411">
        <w:rPr>
          <w:rFonts w:ascii="Times New Roman" w:hAnsi="Times New Roman" w:cs="Times New Roman"/>
          <w:sz w:val="28"/>
          <w:szCs w:val="28"/>
        </w:rPr>
        <w:t>пользования местного значения».</w:t>
      </w:r>
    </w:p>
    <w:p w:rsidR="00D75303" w:rsidRPr="00227C0E" w:rsidRDefault="00D75303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411">
        <w:rPr>
          <w:rFonts w:ascii="Times New Roman" w:hAnsi="Times New Roman" w:cs="Times New Roman"/>
          <w:sz w:val="28"/>
          <w:szCs w:val="28"/>
        </w:rPr>
        <w:t>1.</w:t>
      </w:r>
      <w:r w:rsidR="0046068A" w:rsidRPr="00362411">
        <w:rPr>
          <w:rFonts w:ascii="Times New Roman" w:hAnsi="Times New Roman" w:cs="Times New Roman"/>
          <w:sz w:val="28"/>
          <w:szCs w:val="28"/>
        </w:rPr>
        <w:t>6. Контрольный</w:t>
      </w:r>
      <w:r w:rsidRPr="00362411">
        <w:rPr>
          <w:rFonts w:ascii="Times New Roman" w:hAnsi="Times New Roman" w:cs="Times New Roman"/>
          <w:sz w:val="28"/>
          <w:szCs w:val="28"/>
        </w:rPr>
        <w:t xml:space="preserve"> орган обеспечивает учет объектов контроля в рамках осуществления муниципального контроля.</w:t>
      </w:r>
    </w:p>
    <w:p w:rsidR="00D75303" w:rsidRPr="00227C0E" w:rsidRDefault="00D75303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1.</w:t>
      </w:r>
      <w:r w:rsidR="0046068A" w:rsidRPr="00227C0E">
        <w:rPr>
          <w:rFonts w:ascii="Times New Roman" w:hAnsi="Times New Roman" w:cs="Times New Roman"/>
          <w:sz w:val="28"/>
          <w:szCs w:val="28"/>
        </w:rPr>
        <w:t>7. При</w:t>
      </w:r>
      <w:r w:rsidRPr="00227C0E">
        <w:rPr>
          <w:rFonts w:ascii="Times New Roman" w:hAnsi="Times New Roman" w:cs="Times New Roman"/>
          <w:sz w:val="28"/>
          <w:szCs w:val="28"/>
        </w:rPr>
        <w:t xml:space="preserve"> сборе, обработке, анализе и учете сведений об объектах контроля для целей их учета контрольный орган использует информацию, представляемую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:rsidR="00866FE0" w:rsidRPr="00227C0E" w:rsidRDefault="00561D88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1.</w:t>
      </w:r>
      <w:r w:rsidR="002B3A3B" w:rsidRPr="00227C0E">
        <w:rPr>
          <w:rFonts w:ascii="Times New Roman" w:hAnsi="Times New Roman" w:cs="Times New Roman"/>
          <w:sz w:val="28"/>
          <w:szCs w:val="28"/>
        </w:rPr>
        <w:t>8</w:t>
      </w:r>
      <w:r w:rsidRPr="00227C0E">
        <w:rPr>
          <w:rFonts w:ascii="Times New Roman" w:hAnsi="Times New Roman" w:cs="Times New Roman"/>
          <w:sz w:val="28"/>
          <w:szCs w:val="28"/>
        </w:rPr>
        <w:t>. При осуществлении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также, если соответствующие сведения, документы содержатся в государственных или муниципальных информационных ресурсах.</w:t>
      </w:r>
    </w:p>
    <w:p w:rsidR="00866FE0" w:rsidRPr="00227C0E" w:rsidRDefault="00866FE0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 xml:space="preserve">1.9. К отношениям, связанным с осуществлением муниципального контроля, применяются положения Федерального </w:t>
      </w:r>
      <w:hyperlink r:id="rId9" w:history="1">
        <w:r w:rsidRPr="00227C0E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113BBD" w:rsidRPr="00227C0E">
        <w:rPr>
          <w:rFonts w:ascii="Times New Roman" w:hAnsi="Times New Roman" w:cs="Times New Roman"/>
          <w:sz w:val="28"/>
          <w:szCs w:val="28"/>
        </w:rPr>
        <w:t>№</w:t>
      </w:r>
      <w:r w:rsidRPr="00227C0E">
        <w:rPr>
          <w:rFonts w:ascii="Times New Roman" w:hAnsi="Times New Roman" w:cs="Times New Roman"/>
          <w:sz w:val="28"/>
          <w:szCs w:val="28"/>
        </w:rPr>
        <w:t xml:space="preserve"> 248-ФЗ.</w:t>
      </w:r>
    </w:p>
    <w:p w:rsidR="002D295C" w:rsidRPr="00227C0E" w:rsidRDefault="002D295C" w:rsidP="002D3060">
      <w:pPr>
        <w:suppressAutoHyphens w:val="0"/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  <w:lang w:eastAsia="ru-RU"/>
        </w:rPr>
      </w:pPr>
    </w:p>
    <w:p w:rsidR="002D295C" w:rsidRPr="00227C0E" w:rsidRDefault="002D295C" w:rsidP="00227C0E">
      <w:pPr>
        <w:suppressAutoHyphens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eastAsia="ru-RU"/>
        </w:rPr>
      </w:pPr>
      <w:r w:rsidRPr="00227C0E">
        <w:rPr>
          <w:b/>
          <w:bCs/>
          <w:sz w:val="28"/>
          <w:szCs w:val="28"/>
          <w:lang w:eastAsia="ru-RU"/>
        </w:rPr>
        <w:t xml:space="preserve">2. </w:t>
      </w:r>
      <w:r w:rsidR="00DD2D06" w:rsidRPr="00227C0E">
        <w:rPr>
          <w:b/>
          <w:bCs/>
          <w:sz w:val="28"/>
          <w:szCs w:val="28"/>
        </w:rPr>
        <w:t>Управление рисками причинения вреда (ущерба) охраняемым законом ценностям при осуществлении муниципального контроля</w:t>
      </w:r>
    </w:p>
    <w:p w:rsidR="002D295C" w:rsidRPr="00227C0E" w:rsidRDefault="002D295C" w:rsidP="002D306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2D295C" w:rsidRPr="00227C0E" w:rsidRDefault="002D295C" w:rsidP="002D306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27C0E">
        <w:rPr>
          <w:sz w:val="28"/>
          <w:szCs w:val="28"/>
          <w:lang w:eastAsia="ru-RU"/>
        </w:rPr>
        <w:t>2.1. Система оценки и управления рисками при осуществлении муниципального контроля не применяется.</w:t>
      </w:r>
    </w:p>
    <w:p w:rsidR="00FF442E" w:rsidRPr="00227C0E" w:rsidRDefault="00FF442E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295C" w:rsidRPr="00227C0E" w:rsidRDefault="002D295C" w:rsidP="00227C0E">
      <w:pPr>
        <w:suppressAutoHyphens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eastAsia="ru-RU"/>
        </w:rPr>
      </w:pPr>
      <w:r w:rsidRPr="00227C0E">
        <w:rPr>
          <w:b/>
          <w:bCs/>
          <w:sz w:val="28"/>
          <w:szCs w:val="28"/>
          <w:lang w:eastAsia="ru-RU"/>
        </w:rPr>
        <w:t xml:space="preserve">3. </w:t>
      </w:r>
      <w:r w:rsidR="00AE7F80" w:rsidRPr="00227C0E">
        <w:rPr>
          <w:b/>
          <w:bCs/>
          <w:sz w:val="28"/>
          <w:szCs w:val="28"/>
          <w:lang w:eastAsia="ru-RU"/>
        </w:rPr>
        <w:t xml:space="preserve">Профилактика рисков причинения вреда (ущерба) охраняемым законом ценностям </w:t>
      </w:r>
    </w:p>
    <w:p w:rsidR="002D295C" w:rsidRPr="00227C0E" w:rsidRDefault="002D295C" w:rsidP="002D306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2D295C" w:rsidRPr="00227C0E" w:rsidRDefault="009B2C34" w:rsidP="002D306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27C0E">
        <w:rPr>
          <w:sz w:val="28"/>
          <w:szCs w:val="28"/>
          <w:lang w:eastAsia="ru-RU"/>
        </w:rPr>
        <w:t>3.</w:t>
      </w:r>
      <w:r w:rsidR="007C3B33" w:rsidRPr="00227C0E">
        <w:rPr>
          <w:sz w:val="28"/>
          <w:szCs w:val="28"/>
          <w:lang w:eastAsia="ru-RU"/>
        </w:rPr>
        <w:t>1</w:t>
      </w:r>
      <w:r w:rsidRPr="00227C0E">
        <w:rPr>
          <w:sz w:val="28"/>
          <w:szCs w:val="28"/>
          <w:lang w:eastAsia="ru-RU"/>
        </w:rPr>
        <w:t xml:space="preserve">. </w:t>
      </w:r>
      <w:r w:rsidR="002D295C" w:rsidRPr="00227C0E">
        <w:rPr>
          <w:sz w:val="28"/>
          <w:szCs w:val="28"/>
          <w:lang w:eastAsia="ru-RU"/>
        </w:rPr>
        <w:t xml:space="preserve">При осуществлении муниципального контроля </w:t>
      </w:r>
      <w:r w:rsidR="007C3B33" w:rsidRPr="00227C0E">
        <w:rPr>
          <w:sz w:val="28"/>
          <w:szCs w:val="28"/>
          <w:lang w:eastAsia="ru-RU"/>
        </w:rPr>
        <w:t>к</w:t>
      </w:r>
      <w:r w:rsidR="002D295C" w:rsidRPr="00227C0E">
        <w:rPr>
          <w:sz w:val="28"/>
          <w:szCs w:val="28"/>
          <w:lang w:eastAsia="ru-RU"/>
        </w:rPr>
        <w:t>онтрольный орган проводит следующие виды профилактических мероприятий</w:t>
      </w:r>
      <w:r w:rsidR="00F951F5" w:rsidRPr="00227C0E">
        <w:rPr>
          <w:sz w:val="28"/>
          <w:szCs w:val="28"/>
          <w:lang w:eastAsia="ru-RU"/>
        </w:rPr>
        <w:t>:</w:t>
      </w:r>
      <w:r w:rsidR="00F951F5" w:rsidRPr="00227C0E">
        <w:rPr>
          <w:rStyle w:val="a8"/>
          <w:sz w:val="28"/>
          <w:szCs w:val="28"/>
          <w:lang w:eastAsia="ru-RU"/>
        </w:rPr>
        <w:footnoteReference w:id="1"/>
      </w:r>
    </w:p>
    <w:p w:rsidR="002D295C" w:rsidRPr="00227C0E" w:rsidRDefault="002D295C" w:rsidP="002D306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27C0E">
        <w:rPr>
          <w:sz w:val="28"/>
          <w:szCs w:val="28"/>
          <w:lang w:eastAsia="ru-RU"/>
        </w:rPr>
        <w:t>1) информирование;</w:t>
      </w:r>
    </w:p>
    <w:p w:rsidR="002D295C" w:rsidRPr="00227C0E" w:rsidRDefault="009B2C34" w:rsidP="002D306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27C0E">
        <w:rPr>
          <w:sz w:val="28"/>
          <w:szCs w:val="28"/>
          <w:lang w:eastAsia="ru-RU"/>
        </w:rPr>
        <w:t>2</w:t>
      </w:r>
      <w:r w:rsidR="002D295C" w:rsidRPr="00227C0E">
        <w:rPr>
          <w:sz w:val="28"/>
          <w:szCs w:val="28"/>
          <w:lang w:eastAsia="ru-RU"/>
        </w:rPr>
        <w:t>) объявление предостережения</w:t>
      </w:r>
      <w:r w:rsidR="007C7AC9" w:rsidRPr="00227C0E">
        <w:rPr>
          <w:sz w:val="28"/>
          <w:szCs w:val="28"/>
          <w:lang w:eastAsia="ru-RU"/>
        </w:rPr>
        <w:t xml:space="preserve"> о недопустимости нарушения обязательных требований</w:t>
      </w:r>
      <w:r w:rsidR="002D295C" w:rsidRPr="00227C0E">
        <w:rPr>
          <w:sz w:val="28"/>
          <w:szCs w:val="28"/>
          <w:lang w:eastAsia="ru-RU"/>
        </w:rPr>
        <w:t>;</w:t>
      </w:r>
    </w:p>
    <w:p w:rsidR="002D295C" w:rsidRPr="00227C0E" w:rsidRDefault="009B2C34" w:rsidP="002D306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27C0E">
        <w:rPr>
          <w:sz w:val="28"/>
          <w:szCs w:val="28"/>
          <w:lang w:eastAsia="ru-RU"/>
        </w:rPr>
        <w:t>3</w:t>
      </w:r>
      <w:r w:rsidR="002D295C" w:rsidRPr="00227C0E">
        <w:rPr>
          <w:sz w:val="28"/>
          <w:szCs w:val="28"/>
          <w:lang w:eastAsia="ru-RU"/>
        </w:rPr>
        <w:t>) консультирование</w:t>
      </w:r>
      <w:r w:rsidR="000A0A9C" w:rsidRPr="00227C0E">
        <w:rPr>
          <w:sz w:val="28"/>
          <w:szCs w:val="28"/>
          <w:lang w:eastAsia="ru-RU"/>
        </w:rPr>
        <w:t>.</w:t>
      </w:r>
    </w:p>
    <w:p w:rsidR="000A0A9C" w:rsidRPr="00227C0E" w:rsidRDefault="009B2C34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3.</w:t>
      </w:r>
      <w:r w:rsidR="0046068A" w:rsidRPr="00227C0E">
        <w:rPr>
          <w:rFonts w:ascii="Times New Roman" w:hAnsi="Times New Roman" w:cs="Times New Roman"/>
          <w:sz w:val="28"/>
          <w:szCs w:val="28"/>
        </w:rPr>
        <w:t>2. Информирование</w:t>
      </w:r>
      <w:r w:rsidRPr="00227C0E">
        <w:rPr>
          <w:rFonts w:ascii="Times New Roman" w:hAnsi="Times New Roman" w:cs="Times New Roman"/>
          <w:sz w:val="28"/>
          <w:szCs w:val="28"/>
        </w:rPr>
        <w:t xml:space="preserve"> контролируемых лиц и иных заинтересованных лиц осуществляется в порядке, установленном статьей 46 Федерального закона № 248-ФЗ, посредством размещения соответствующих сведений на официальном сайте органов местного самоуправления</w:t>
      </w:r>
      <w:r w:rsidR="00097ED9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«Шилкинский район» </w:t>
      </w:r>
      <w:r w:rsidRPr="00227C0E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9B2C34" w:rsidRPr="00227C0E" w:rsidRDefault="00FF5C30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 xml:space="preserve">3.5. Консультирование – это </w:t>
      </w:r>
      <w:r w:rsidR="009B2C34" w:rsidRPr="00227C0E">
        <w:rPr>
          <w:rFonts w:ascii="Times New Roman" w:hAnsi="Times New Roman" w:cs="Times New Roman"/>
          <w:sz w:val="28"/>
          <w:szCs w:val="28"/>
        </w:rPr>
        <w:t>разъяснение по вопросам, связанным с организацией и осуществлением муниципального контроля</w:t>
      </w:r>
      <w:r w:rsidRPr="00227C0E">
        <w:rPr>
          <w:rFonts w:ascii="Times New Roman" w:hAnsi="Times New Roman" w:cs="Times New Roman"/>
          <w:sz w:val="28"/>
          <w:szCs w:val="28"/>
        </w:rPr>
        <w:t xml:space="preserve">, которое </w:t>
      </w:r>
      <w:r w:rsidR="009B2C34" w:rsidRPr="00227C0E">
        <w:rPr>
          <w:rFonts w:ascii="Times New Roman" w:hAnsi="Times New Roman" w:cs="Times New Roman"/>
          <w:sz w:val="28"/>
          <w:szCs w:val="28"/>
        </w:rPr>
        <w:t>осуществляется инспектором контрольного органа, по обращениям контролируемых лиц и их представителей без взимания платы.</w:t>
      </w:r>
    </w:p>
    <w:p w:rsidR="009B2C34" w:rsidRPr="00227C0E" w:rsidRDefault="009B2C34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3.</w:t>
      </w:r>
      <w:r w:rsidR="00097ED9" w:rsidRPr="00227C0E">
        <w:rPr>
          <w:rFonts w:ascii="Times New Roman" w:hAnsi="Times New Roman" w:cs="Times New Roman"/>
          <w:sz w:val="28"/>
          <w:szCs w:val="28"/>
        </w:rPr>
        <w:t>6. Консультирование</w:t>
      </w:r>
      <w:r w:rsidRPr="00227C0E">
        <w:rPr>
          <w:rFonts w:ascii="Times New Roman" w:hAnsi="Times New Roman" w:cs="Times New Roman"/>
          <w:sz w:val="28"/>
          <w:szCs w:val="28"/>
        </w:rPr>
        <w:t xml:space="preserve"> может осуществляться инспектором контрольного органа по телефону, посредством видеоконференцсвязи, на личном приеме либо в ходе проведения профилактического мероприятия, контрольного мероприятия.</w:t>
      </w:r>
    </w:p>
    <w:p w:rsidR="009B2C34" w:rsidRPr="00227C0E" w:rsidRDefault="009B2C34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3.</w:t>
      </w:r>
      <w:r w:rsidR="00097ED9" w:rsidRPr="00227C0E">
        <w:rPr>
          <w:rFonts w:ascii="Times New Roman" w:hAnsi="Times New Roman" w:cs="Times New Roman"/>
          <w:sz w:val="28"/>
          <w:szCs w:val="28"/>
        </w:rPr>
        <w:t>7. Консультирование</w:t>
      </w:r>
      <w:r w:rsidRPr="00227C0E">
        <w:rPr>
          <w:rFonts w:ascii="Times New Roman" w:hAnsi="Times New Roman" w:cs="Times New Roman"/>
          <w:sz w:val="28"/>
          <w:szCs w:val="28"/>
        </w:rPr>
        <w:t xml:space="preserve"> осуществляется по следующим вопросам:</w:t>
      </w:r>
    </w:p>
    <w:p w:rsidR="009B2C34" w:rsidRPr="00227C0E" w:rsidRDefault="009B2C34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1)компетенция контрольного органа;</w:t>
      </w:r>
    </w:p>
    <w:p w:rsidR="009B2C34" w:rsidRPr="00227C0E" w:rsidRDefault="009B2C34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2)организация и осуществление муниципального контроля;</w:t>
      </w:r>
    </w:p>
    <w:p w:rsidR="009B2C34" w:rsidRPr="00227C0E" w:rsidRDefault="009B2C34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3)порядок осуществления профилактических, контрольных мер;</w:t>
      </w:r>
    </w:p>
    <w:p w:rsidR="009B2C34" w:rsidRPr="00227C0E" w:rsidRDefault="009B2C34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4)применение мер ответственности за нарушение обязательных требований.</w:t>
      </w:r>
    </w:p>
    <w:p w:rsidR="009B2C34" w:rsidRPr="00227C0E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3.</w:t>
      </w:r>
      <w:r w:rsidR="00097ED9" w:rsidRPr="00227C0E">
        <w:rPr>
          <w:rFonts w:ascii="Times New Roman" w:hAnsi="Times New Roman" w:cs="Times New Roman"/>
          <w:sz w:val="28"/>
          <w:szCs w:val="28"/>
        </w:rPr>
        <w:t>8. По</w:t>
      </w:r>
      <w:r w:rsidRPr="00227C0E">
        <w:rPr>
          <w:rFonts w:ascii="Times New Roman" w:hAnsi="Times New Roman" w:cs="Times New Roman"/>
          <w:sz w:val="28"/>
          <w:szCs w:val="28"/>
        </w:rPr>
        <w:t xml:space="preserve"> итогам консультирования информация в письменной форме контролируемым лицам и их представителям не предоставляется, за исключением случаев поступления от контролируемого лица (его представителя) запроса о предоставлении письменного ответа в порядке и сроки, устано</w:t>
      </w:r>
      <w:r w:rsidR="001321A2">
        <w:rPr>
          <w:rFonts w:ascii="Times New Roman" w:hAnsi="Times New Roman" w:cs="Times New Roman"/>
          <w:sz w:val="28"/>
          <w:szCs w:val="28"/>
        </w:rPr>
        <w:t xml:space="preserve">вленные Федеральным законом от </w:t>
      </w:r>
      <w:r w:rsidRPr="00227C0E">
        <w:rPr>
          <w:rFonts w:ascii="Times New Roman" w:hAnsi="Times New Roman" w:cs="Times New Roman"/>
          <w:sz w:val="28"/>
          <w:szCs w:val="28"/>
        </w:rPr>
        <w:t>2 мая 2006 года № 59-ФЗ «О порядке рассмотрения обращений граждан Российской Федерации».</w:t>
      </w:r>
    </w:p>
    <w:p w:rsidR="009B2C34" w:rsidRPr="00227C0E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3.9.В ходе консультирования не может предоставляться информация, содержащая оценку конкретного контрольного мероприятия, решений и (или) действий инспекторов,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9B2C34" w:rsidRPr="00227C0E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3.</w:t>
      </w:r>
      <w:r w:rsidR="00097ED9" w:rsidRPr="00227C0E">
        <w:rPr>
          <w:rFonts w:ascii="Times New Roman" w:hAnsi="Times New Roman" w:cs="Times New Roman"/>
          <w:sz w:val="28"/>
          <w:szCs w:val="28"/>
        </w:rPr>
        <w:t>10. Контрольный</w:t>
      </w:r>
      <w:r w:rsidRPr="00227C0E">
        <w:rPr>
          <w:rFonts w:ascii="Times New Roman" w:hAnsi="Times New Roman" w:cs="Times New Roman"/>
          <w:sz w:val="28"/>
          <w:szCs w:val="28"/>
        </w:rPr>
        <w:t xml:space="preserve"> орган осуществляет учет консультирований в рамках осуществления муниципального контроля посредством ведения журнала учета консультаций в электронном виде.</w:t>
      </w:r>
    </w:p>
    <w:p w:rsidR="009B2C34" w:rsidRPr="00227C0E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3.</w:t>
      </w:r>
      <w:r w:rsidR="00097ED9" w:rsidRPr="00227C0E">
        <w:rPr>
          <w:rFonts w:ascii="Times New Roman" w:hAnsi="Times New Roman" w:cs="Times New Roman"/>
          <w:sz w:val="28"/>
          <w:szCs w:val="28"/>
        </w:rPr>
        <w:t>11. Консультирование</w:t>
      </w:r>
      <w:r w:rsidRPr="00227C0E">
        <w:rPr>
          <w:rFonts w:ascii="Times New Roman" w:hAnsi="Times New Roman" w:cs="Times New Roman"/>
          <w:sz w:val="28"/>
          <w:szCs w:val="28"/>
        </w:rPr>
        <w:t xml:space="preserve"> по однотипным обращениям контролируемых лиц и их представителей осуществляется посредством размещения на официальном сайте </w:t>
      </w:r>
      <w:r w:rsidR="00450DD5" w:rsidRPr="00113BBD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097ED9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«Шилкинский район» </w:t>
      </w:r>
      <w:r w:rsidRPr="00227C0E">
        <w:rPr>
          <w:rFonts w:ascii="Times New Roman" w:hAnsi="Times New Roman" w:cs="Times New Roman"/>
          <w:sz w:val="28"/>
          <w:szCs w:val="28"/>
        </w:rPr>
        <w:t>в информационно-телекоммуникаци</w:t>
      </w:r>
      <w:r w:rsidR="001321A2">
        <w:rPr>
          <w:rFonts w:ascii="Times New Roman" w:hAnsi="Times New Roman" w:cs="Times New Roman"/>
          <w:sz w:val="28"/>
          <w:szCs w:val="28"/>
        </w:rPr>
        <w:t>онной сети «Интернет» по адресу</w:t>
      </w:r>
      <w:r w:rsidR="00097ED9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097ED9" w:rsidRPr="00A50634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097ED9" w:rsidRPr="00A50634">
          <w:rPr>
            <w:rStyle w:val="ae"/>
            <w:rFonts w:ascii="Times New Roman" w:hAnsi="Times New Roman" w:cs="Times New Roman"/>
            <w:sz w:val="28"/>
            <w:szCs w:val="28"/>
          </w:rPr>
          <w:t>://Шилкинскийрайон.рф</w:t>
        </w:r>
      </w:hyperlink>
      <w:r w:rsidR="00097ED9">
        <w:rPr>
          <w:rFonts w:ascii="Times New Roman" w:hAnsi="Times New Roman" w:cs="Times New Roman"/>
          <w:sz w:val="28"/>
          <w:szCs w:val="28"/>
        </w:rPr>
        <w:t>.</w:t>
      </w:r>
    </w:p>
    <w:p w:rsidR="009B2C34" w:rsidRPr="00227C0E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3.12.В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контрольный орган объявляет контролируемому лицу предостережение о недопустимости нарушения обязательных требований(далее – предостережение) и предлагает принять меры по обеспечению соблюдения обязательных требований.</w:t>
      </w:r>
    </w:p>
    <w:p w:rsidR="009B2C34" w:rsidRPr="00227C0E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3.13.Предостережение объявляется и направляется контролируемому лицу в порядке, предусмотренном Федеральным законом № 248-ФЗ, и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документов.</w:t>
      </w:r>
    </w:p>
    <w:p w:rsidR="009B2C34" w:rsidRPr="00227C0E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3.</w:t>
      </w:r>
      <w:r w:rsidR="00001010" w:rsidRPr="00227C0E">
        <w:rPr>
          <w:rFonts w:ascii="Times New Roman" w:hAnsi="Times New Roman" w:cs="Times New Roman"/>
          <w:sz w:val="28"/>
          <w:szCs w:val="28"/>
        </w:rPr>
        <w:t>14. Контрольный</w:t>
      </w:r>
      <w:r w:rsidRPr="00227C0E">
        <w:rPr>
          <w:rFonts w:ascii="Times New Roman" w:hAnsi="Times New Roman" w:cs="Times New Roman"/>
          <w:sz w:val="28"/>
          <w:szCs w:val="28"/>
        </w:rPr>
        <w:t xml:space="preserve"> орган осуществляет учет объявленных в рамках осуществления муниципального контроля предостережений посредством ведения журнала учета выдачи предостережений в электронном виде и использует соответствующие данные для проведения иных профилактических мероприятий и контрольных мероприятий.</w:t>
      </w:r>
    </w:p>
    <w:p w:rsidR="009B2C34" w:rsidRPr="00227C0E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3.</w:t>
      </w:r>
      <w:r w:rsidR="00001010" w:rsidRPr="00227C0E">
        <w:rPr>
          <w:rFonts w:ascii="Times New Roman" w:hAnsi="Times New Roman" w:cs="Times New Roman"/>
          <w:sz w:val="28"/>
          <w:szCs w:val="28"/>
        </w:rPr>
        <w:t>15. Контролируемое</w:t>
      </w:r>
      <w:r w:rsidRPr="00227C0E">
        <w:rPr>
          <w:rFonts w:ascii="Times New Roman" w:hAnsi="Times New Roman" w:cs="Times New Roman"/>
          <w:sz w:val="28"/>
          <w:szCs w:val="28"/>
        </w:rPr>
        <w:t xml:space="preserve"> лицо вправе после получения предостережения подать в контрольный орган возражение в отношении указанного предостережения. Возражение направляется инспектору, объявившему предостережение, не позднее 15 календарных дней с момента получения предостережения.</w:t>
      </w:r>
    </w:p>
    <w:p w:rsidR="009B2C34" w:rsidRPr="00227C0E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Возражение направляется контролируемым лицом в бумажном виде почтовым отправлением в контрольный орган, либо в виде электронного документа подписанного простой электронной подписью индивидуального предпринимателя, лица, уполномоченного действовать от имени юридического лица или усиленной квалифицированной электронной подписью индивидуального предпринимателя, лица, уполномоченного действовать от имени юридического лица, в случаях</w:t>
      </w:r>
      <w:r w:rsidR="001321A2">
        <w:rPr>
          <w:rFonts w:ascii="Times New Roman" w:hAnsi="Times New Roman" w:cs="Times New Roman"/>
          <w:sz w:val="28"/>
          <w:szCs w:val="28"/>
        </w:rPr>
        <w:t>,</w:t>
      </w:r>
      <w:r w:rsidRPr="00227C0E">
        <w:rPr>
          <w:rFonts w:ascii="Times New Roman" w:hAnsi="Times New Roman" w:cs="Times New Roman"/>
          <w:sz w:val="28"/>
          <w:szCs w:val="28"/>
        </w:rPr>
        <w:t xml:space="preserve"> установленных Федеральным законом № 248-ФЗ, на указанный в предостережении адрес электронной почты контрольного органа, либо посредством федеральной государственной информационной системы «Единый портал государственных и муниципальных услуг (функций)», а также иными указанными в предостережении способами.</w:t>
      </w:r>
    </w:p>
    <w:p w:rsidR="009B2C34" w:rsidRPr="00227C0E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3.</w:t>
      </w:r>
      <w:r w:rsidR="00001010" w:rsidRPr="00227C0E">
        <w:rPr>
          <w:rFonts w:ascii="Times New Roman" w:hAnsi="Times New Roman" w:cs="Times New Roman"/>
          <w:sz w:val="28"/>
          <w:szCs w:val="28"/>
        </w:rPr>
        <w:t>16. Возражение</w:t>
      </w:r>
      <w:r w:rsidRPr="00227C0E">
        <w:rPr>
          <w:rFonts w:ascii="Times New Roman" w:hAnsi="Times New Roman" w:cs="Times New Roman"/>
          <w:sz w:val="28"/>
          <w:szCs w:val="28"/>
        </w:rPr>
        <w:t xml:space="preserve"> должно содержать:</w:t>
      </w:r>
    </w:p>
    <w:p w:rsidR="009B2C34" w:rsidRPr="00227C0E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1)наименование контрольного органа, в который направляется возражение;</w:t>
      </w:r>
    </w:p>
    <w:p w:rsidR="009B2C34" w:rsidRPr="00227C0E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 xml:space="preserve">2)дату и номер </w:t>
      </w:r>
      <w:r w:rsidR="00001010" w:rsidRPr="00227C0E">
        <w:rPr>
          <w:rFonts w:ascii="Times New Roman" w:hAnsi="Times New Roman" w:cs="Times New Roman"/>
          <w:sz w:val="28"/>
          <w:szCs w:val="28"/>
        </w:rPr>
        <w:t>предостережения,</w:t>
      </w:r>
      <w:r w:rsidRPr="00227C0E">
        <w:rPr>
          <w:rFonts w:ascii="Times New Roman" w:hAnsi="Times New Roman" w:cs="Times New Roman"/>
          <w:sz w:val="28"/>
          <w:szCs w:val="28"/>
        </w:rPr>
        <w:t xml:space="preserve"> направленного в адрес юридического лица, индивидуального предпринимателя, гражданина;</w:t>
      </w:r>
    </w:p>
    <w:p w:rsidR="009B2C34" w:rsidRPr="00227C0E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3)указание на наименование юридического лица, фамилии, имени, отчества (при наличии), индивидуального предпринимателя, гражданина, а также номер (номера) контактного телефона, адрес (адреса) электронной почты (при наличии) и почтовый адрес, по которым должен быть направлен ответ контролируемому лицу;</w:t>
      </w:r>
    </w:p>
    <w:p w:rsidR="009B2C34" w:rsidRPr="00227C0E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 xml:space="preserve">4)идентификационный номер налогоплательщика – юридического лица, индивидуального предпринимателя, гражданина; </w:t>
      </w:r>
    </w:p>
    <w:p w:rsidR="009B2C34" w:rsidRPr="00227C0E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5)обоснование позиции в отношении указанных в предостережении действий (бездействия) юридического лица, гражданина, индивидуального предпринимателя, которые приводят или могут привести к нарушению обязательных требований.</w:t>
      </w:r>
    </w:p>
    <w:p w:rsidR="009B2C34" w:rsidRPr="00227C0E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3.17. По итогам рассмотрения контрольный орган направляет контролируемому лицу ответ в бумажном виде заказным почтовым отправлением с уведомлением о вручении либо иным доступным для юридического лица, индивидуального предпринимателя или гражданина способом, включая направление в виде электронного документа, подписанного усиленной квалифицированной электронной подписью лица, принявшего решение о направлении предостережения, с использованием информационно-телекоммуникационной сети «Интернет», в том числе по адресу электронной почты юридического</w:t>
      </w:r>
      <w:r w:rsidR="00001010">
        <w:rPr>
          <w:rFonts w:ascii="Times New Roman" w:hAnsi="Times New Roman" w:cs="Times New Roman"/>
          <w:sz w:val="28"/>
          <w:szCs w:val="28"/>
        </w:rPr>
        <w:t xml:space="preserve"> </w:t>
      </w:r>
      <w:r w:rsidRPr="00227C0E">
        <w:rPr>
          <w:rFonts w:ascii="Times New Roman" w:hAnsi="Times New Roman" w:cs="Times New Roman"/>
          <w:sz w:val="28"/>
          <w:szCs w:val="28"/>
        </w:rPr>
        <w:t>лица, индивидуального предпринимателя или гражданина, указанному соответственно в возражении на предостережение, в Едином государственном реестре юридических лиц, Едином государственном реестре индивидуальных предпринимателей либо размещенному на официальном сайте юридического лица, индивидуального предпринимателя в составе информации, размещение которой является обязательным в соответствии с законодательством Российской Федерации, либо посредством федеральной государственной информационной системы «Единый портал государственных и муниципальных услуг (функций)».</w:t>
      </w:r>
    </w:p>
    <w:p w:rsidR="009B2C34" w:rsidRPr="00227C0E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3.18. Возражения рассматриваются инспектором, объявившим предостережение не позднее 15 календарных дней с момента получения таких возражений.</w:t>
      </w:r>
    </w:p>
    <w:p w:rsidR="009B2C34" w:rsidRPr="00227C0E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3.</w:t>
      </w:r>
      <w:r w:rsidR="00001010" w:rsidRPr="00227C0E">
        <w:rPr>
          <w:rFonts w:ascii="Times New Roman" w:hAnsi="Times New Roman" w:cs="Times New Roman"/>
          <w:sz w:val="28"/>
          <w:szCs w:val="28"/>
        </w:rPr>
        <w:t>19. По</w:t>
      </w:r>
      <w:r w:rsidRPr="00227C0E">
        <w:rPr>
          <w:rFonts w:ascii="Times New Roman" w:hAnsi="Times New Roman" w:cs="Times New Roman"/>
          <w:sz w:val="28"/>
          <w:szCs w:val="28"/>
        </w:rPr>
        <w:t xml:space="preserve"> результатам рассмотрения доводов, представленных контролируемым лицом в возражениях, инспектор принимает одно из следующих решений:</w:t>
      </w:r>
    </w:p>
    <w:p w:rsidR="009B2C34" w:rsidRPr="00227C0E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1)в случае принятия доводов аннулирует направленное предостережение с внесением информации в журнал учета выдачи предостережений;</w:t>
      </w:r>
    </w:p>
    <w:p w:rsidR="009B2C34" w:rsidRPr="00227C0E" w:rsidRDefault="009B2C34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 xml:space="preserve">2)в случае </w:t>
      </w:r>
      <w:r w:rsidR="00001010" w:rsidRPr="00227C0E">
        <w:rPr>
          <w:rFonts w:ascii="Times New Roman" w:hAnsi="Times New Roman" w:cs="Times New Roman"/>
          <w:sz w:val="28"/>
          <w:szCs w:val="28"/>
        </w:rPr>
        <w:t>непринятия</w:t>
      </w:r>
      <w:r w:rsidRPr="00227C0E">
        <w:rPr>
          <w:rFonts w:ascii="Times New Roman" w:hAnsi="Times New Roman" w:cs="Times New Roman"/>
          <w:sz w:val="28"/>
          <w:szCs w:val="28"/>
        </w:rPr>
        <w:t xml:space="preserve"> доводов отказывает в удовлетворении возражения с указанием причины отказа.</w:t>
      </w:r>
    </w:p>
    <w:p w:rsidR="002B3A3B" w:rsidRPr="00227C0E" w:rsidRDefault="002B3A3B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A3B" w:rsidRPr="00227C0E" w:rsidRDefault="00093012" w:rsidP="00227C0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C0E">
        <w:rPr>
          <w:rFonts w:ascii="Times New Roman" w:hAnsi="Times New Roman" w:cs="Times New Roman"/>
          <w:b/>
          <w:sz w:val="28"/>
          <w:szCs w:val="28"/>
        </w:rPr>
        <w:t>4. Осущес</w:t>
      </w:r>
      <w:r w:rsidR="0093117D">
        <w:rPr>
          <w:rFonts w:ascii="Times New Roman" w:hAnsi="Times New Roman" w:cs="Times New Roman"/>
          <w:b/>
          <w:sz w:val="28"/>
          <w:szCs w:val="28"/>
        </w:rPr>
        <w:t>твление муниципального контроля</w:t>
      </w:r>
    </w:p>
    <w:p w:rsidR="002B3A3B" w:rsidRPr="00227C0E" w:rsidRDefault="002B3A3B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7F80" w:rsidRPr="00227C0E" w:rsidRDefault="008C3ECD" w:rsidP="00113BBD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27C0E">
        <w:rPr>
          <w:sz w:val="28"/>
          <w:szCs w:val="28"/>
        </w:rPr>
        <w:t>4.1</w:t>
      </w:r>
      <w:r w:rsidR="009A0B49" w:rsidRPr="00227C0E">
        <w:rPr>
          <w:sz w:val="28"/>
          <w:szCs w:val="28"/>
        </w:rPr>
        <w:t>.</w:t>
      </w:r>
      <w:r w:rsidR="00AE7F80" w:rsidRPr="00227C0E">
        <w:rPr>
          <w:sz w:val="28"/>
          <w:szCs w:val="28"/>
          <w:lang w:eastAsia="ru-RU"/>
        </w:rPr>
        <w:t xml:space="preserve">В соответствии с </w:t>
      </w:r>
      <w:hyperlink r:id="rId11" w:history="1">
        <w:r w:rsidR="00AE7F80" w:rsidRPr="00227C0E">
          <w:rPr>
            <w:sz w:val="28"/>
            <w:szCs w:val="28"/>
            <w:lang w:eastAsia="ru-RU"/>
          </w:rPr>
          <w:t>частью 2 статьи 61</w:t>
        </w:r>
      </w:hyperlink>
      <w:r w:rsidR="00AE7F80" w:rsidRPr="00227C0E">
        <w:rPr>
          <w:sz w:val="28"/>
          <w:szCs w:val="28"/>
          <w:lang w:eastAsia="ru-RU"/>
        </w:rPr>
        <w:t xml:space="preserve"> Федерального закона № 248-ФЗ при осуществлении муниципального контроля плановые контрольные мероприятия не проводятся.</w:t>
      </w:r>
    </w:p>
    <w:p w:rsidR="00AE7F80" w:rsidRPr="00227C0E" w:rsidRDefault="008C3ECD" w:rsidP="00113BBD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27C0E">
        <w:rPr>
          <w:sz w:val="28"/>
          <w:szCs w:val="28"/>
        </w:rPr>
        <w:t>4.2</w:t>
      </w:r>
      <w:r w:rsidR="009A0B49" w:rsidRPr="00227C0E">
        <w:rPr>
          <w:sz w:val="28"/>
          <w:szCs w:val="28"/>
        </w:rPr>
        <w:t>.</w:t>
      </w:r>
      <w:r w:rsidR="00AE7F80" w:rsidRPr="00227C0E">
        <w:rPr>
          <w:sz w:val="28"/>
          <w:szCs w:val="28"/>
          <w:lang w:eastAsia="ru-RU"/>
        </w:rPr>
        <w:t xml:space="preserve">В соответствии с </w:t>
      </w:r>
      <w:hyperlink r:id="rId12" w:history="1">
        <w:r w:rsidR="00AE7F80" w:rsidRPr="00227C0E">
          <w:rPr>
            <w:sz w:val="28"/>
            <w:szCs w:val="28"/>
            <w:lang w:eastAsia="ru-RU"/>
          </w:rPr>
          <w:t>частью 3 статьи 66</w:t>
        </w:r>
      </w:hyperlink>
      <w:r w:rsidR="00AE7F80" w:rsidRPr="00227C0E">
        <w:rPr>
          <w:sz w:val="28"/>
          <w:szCs w:val="28"/>
          <w:lang w:eastAsia="ru-RU"/>
        </w:rPr>
        <w:t xml:space="preserve"> Федерального закона № 248-ФЗ все внеплановые контрольные мероприятия могут проводиться только после согласования с органами прокуратуры.</w:t>
      </w:r>
    </w:p>
    <w:p w:rsidR="00AE7F80" w:rsidRPr="00227C0E" w:rsidRDefault="00AE7F80" w:rsidP="00113BBD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27C0E">
        <w:rPr>
          <w:sz w:val="28"/>
          <w:szCs w:val="28"/>
          <w:lang w:eastAsia="ru-RU"/>
        </w:rPr>
        <w:t>4.3</w:t>
      </w:r>
      <w:r w:rsidR="009A0B49" w:rsidRPr="00227C0E">
        <w:rPr>
          <w:sz w:val="28"/>
          <w:szCs w:val="28"/>
          <w:lang w:eastAsia="ru-RU"/>
        </w:rPr>
        <w:t>.</w:t>
      </w:r>
      <w:r w:rsidRPr="00227C0E">
        <w:rPr>
          <w:sz w:val="28"/>
          <w:szCs w:val="28"/>
          <w:lang w:eastAsia="ru-RU"/>
        </w:rPr>
        <w:t xml:space="preserve"> Муниципальный контроль осуществляется посредством проведения внеплановых контрольных мероприятий при взаимодействии с контролируемым лицом и без взаимодействия с контролируемым лицом.</w:t>
      </w:r>
    </w:p>
    <w:p w:rsidR="00AE7F80" w:rsidRPr="00227C0E" w:rsidRDefault="008C3ECD" w:rsidP="00113BBD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27C0E">
        <w:rPr>
          <w:sz w:val="28"/>
          <w:szCs w:val="28"/>
          <w:lang w:eastAsia="ru-RU"/>
        </w:rPr>
        <w:t>4.4</w:t>
      </w:r>
      <w:r w:rsidR="00AE7F80" w:rsidRPr="00227C0E">
        <w:rPr>
          <w:sz w:val="28"/>
          <w:szCs w:val="28"/>
          <w:lang w:eastAsia="ru-RU"/>
        </w:rPr>
        <w:t xml:space="preserve"> Контрольными мероприятиями осуществляемыми при взаимодействии с контролируемым лицом являются:</w:t>
      </w:r>
      <w:r w:rsidR="00F951F5" w:rsidRPr="00227C0E">
        <w:rPr>
          <w:rStyle w:val="a8"/>
          <w:sz w:val="28"/>
          <w:szCs w:val="28"/>
          <w:lang w:eastAsia="ru-RU"/>
        </w:rPr>
        <w:footnoteReference w:id="2"/>
      </w:r>
    </w:p>
    <w:p w:rsidR="00AE7F80" w:rsidRPr="00227C0E" w:rsidRDefault="00AE7F80" w:rsidP="00113BBD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27C0E">
        <w:rPr>
          <w:sz w:val="28"/>
          <w:szCs w:val="28"/>
          <w:lang w:eastAsia="ru-RU"/>
        </w:rPr>
        <w:t>1) инспекционный визит;</w:t>
      </w:r>
    </w:p>
    <w:p w:rsidR="00AE7F80" w:rsidRPr="00227C0E" w:rsidRDefault="00AE7F80" w:rsidP="00113BBD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27C0E">
        <w:rPr>
          <w:sz w:val="28"/>
          <w:szCs w:val="28"/>
          <w:lang w:eastAsia="ru-RU"/>
        </w:rPr>
        <w:t>2) документарная проверка;</w:t>
      </w:r>
    </w:p>
    <w:p w:rsidR="00AE7F80" w:rsidRPr="00227C0E" w:rsidRDefault="00AE7F80" w:rsidP="00113BBD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227C0E">
        <w:rPr>
          <w:sz w:val="28"/>
          <w:szCs w:val="28"/>
          <w:lang w:eastAsia="ru-RU"/>
        </w:rPr>
        <w:t>3) выездная проверка.</w:t>
      </w:r>
    </w:p>
    <w:p w:rsidR="00093012" w:rsidRPr="00227C0E" w:rsidRDefault="00093012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7C0E">
        <w:rPr>
          <w:rFonts w:ascii="Times New Roman" w:hAnsi="Times New Roman" w:cs="Times New Roman"/>
          <w:b/>
          <w:sz w:val="28"/>
          <w:szCs w:val="28"/>
        </w:rPr>
        <w:t>4.5.</w:t>
      </w:r>
      <w:r w:rsidR="0013592A" w:rsidRPr="00227C0E">
        <w:rPr>
          <w:rFonts w:ascii="Times New Roman" w:hAnsi="Times New Roman" w:cs="Times New Roman"/>
          <w:b/>
          <w:sz w:val="28"/>
          <w:szCs w:val="28"/>
        </w:rPr>
        <w:t xml:space="preserve"> Инспекционный визит</w:t>
      </w:r>
    </w:p>
    <w:p w:rsidR="003565A6" w:rsidRDefault="003565A6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4.5.1.</w:t>
      </w:r>
      <w:r w:rsidR="0013592A" w:rsidRPr="00227C0E">
        <w:rPr>
          <w:rFonts w:ascii="Times New Roman" w:hAnsi="Times New Roman" w:cs="Times New Roman"/>
          <w:sz w:val="28"/>
          <w:szCs w:val="28"/>
        </w:rPr>
        <w:t xml:space="preserve"> Под инспекционным визитом понимается контрольное мероприятие, проводимое путем взаимодействия с конкретным контролируемым лицом и (или) владельцем (пользователем) производственного объекта.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4.5.</w:t>
      </w:r>
      <w:r w:rsidR="00001010" w:rsidRPr="00227C0E">
        <w:rPr>
          <w:rFonts w:ascii="Times New Roman" w:hAnsi="Times New Roman" w:cs="Times New Roman"/>
          <w:sz w:val="28"/>
          <w:szCs w:val="28"/>
        </w:rPr>
        <w:t>2. Инспекционный</w:t>
      </w:r>
      <w:r w:rsidR="0013592A" w:rsidRPr="00227C0E">
        <w:rPr>
          <w:rFonts w:ascii="Times New Roman" w:hAnsi="Times New Roman" w:cs="Times New Roman"/>
          <w:sz w:val="28"/>
          <w:szCs w:val="28"/>
        </w:rPr>
        <w:t xml:space="preserve"> визит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4.5.3</w:t>
      </w:r>
      <w:r w:rsidR="009A0B49" w:rsidRPr="00227C0E">
        <w:rPr>
          <w:rFonts w:ascii="Times New Roman" w:hAnsi="Times New Roman" w:cs="Times New Roman"/>
          <w:sz w:val="28"/>
          <w:szCs w:val="28"/>
        </w:rPr>
        <w:t>.</w:t>
      </w:r>
      <w:r w:rsidR="0013592A" w:rsidRPr="00227C0E">
        <w:rPr>
          <w:rFonts w:ascii="Times New Roman" w:hAnsi="Times New Roman" w:cs="Times New Roman"/>
          <w:sz w:val="28"/>
          <w:szCs w:val="28"/>
        </w:rPr>
        <w:t>В ходе инспекционного визита могут совершаться следующие контрольные действия: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1)осмотр;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2)опрос;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3)получение письменных объяснений;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4)инструментальное обследование;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5)истребование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4.5.</w:t>
      </w:r>
      <w:r w:rsidR="00001010" w:rsidRPr="00227C0E">
        <w:rPr>
          <w:rFonts w:ascii="Times New Roman" w:hAnsi="Times New Roman" w:cs="Times New Roman"/>
          <w:sz w:val="28"/>
          <w:szCs w:val="28"/>
        </w:rPr>
        <w:t>4. Инспекционный</w:t>
      </w:r>
      <w:r w:rsidR="0013592A" w:rsidRPr="00227C0E">
        <w:rPr>
          <w:rFonts w:ascii="Times New Roman" w:hAnsi="Times New Roman" w:cs="Times New Roman"/>
          <w:sz w:val="28"/>
          <w:szCs w:val="28"/>
        </w:rPr>
        <w:t xml:space="preserve"> визит проводится без предварительного уведомления контролируемого лица и собственника производственного объекта.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4.5.</w:t>
      </w:r>
      <w:r w:rsidR="00001010" w:rsidRPr="00227C0E">
        <w:rPr>
          <w:rFonts w:ascii="Times New Roman" w:hAnsi="Times New Roman" w:cs="Times New Roman"/>
          <w:sz w:val="28"/>
          <w:szCs w:val="28"/>
        </w:rPr>
        <w:t>5. Срок</w:t>
      </w:r>
      <w:r w:rsidR="0013592A" w:rsidRPr="00227C0E">
        <w:rPr>
          <w:rFonts w:ascii="Times New Roman" w:hAnsi="Times New Roman" w:cs="Times New Roman"/>
          <w:sz w:val="28"/>
          <w:szCs w:val="28"/>
        </w:rPr>
        <w:t xml:space="preserve"> проведения инспекционного визита в одном месте осуществления деятельности либо на одном производственном объекте (территории) не может превышать 1 рабочий день.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4.5.</w:t>
      </w:r>
      <w:r w:rsidR="00001010" w:rsidRPr="00227C0E">
        <w:rPr>
          <w:rFonts w:ascii="Times New Roman" w:hAnsi="Times New Roman" w:cs="Times New Roman"/>
          <w:sz w:val="28"/>
          <w:szCs w:val="28"/>
        </w:rPr>
        <w:t>6. Контролируемые</w:t>
      </w:r>
      <w:r w:rsidR="0013592A" w:rsidRPr="00227C0E">
        <w:rPr>
          <w:rFonts w:ascii="Times New Roman" w:hAnsi="Times New Roman" w:cs="Times New Roman"/>
          <w:sz w:val="28"/>
          <w:szCs w:val="28"/>
        </w:rPr>
        <w:t xml:space="preserve"> лица или их представители обязаны обеспечить беспрепятственный доступ инспектора в здания, сооружения, помещения.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b/>
          <w:sz w:val="28"/>
          <w:szCs w:val="28"/>
        </w:rPr>
        <w:t>4.</w:t>
      </w:r>
      <w:r w:rsidR="006414AE" w:rsidRPr="00227C0E">
        <w:rPr>
          <w:rFonts w:ascii="Times New Roman" w:hAnsi="Times New Roman" w:cs="Times New Roman"/>
          <w:b/>
          <w:sz w:val="28"/>
          <w:szCs w:val="28"/>
        </w:rPr>
        <w:t>6. Документарная</w:t>
      </w:r>
      <w:r w:rsidR="0013592A" w:rsidRPr="00227C0E">
        <w:rPr>
          <w:rFonts w:ascii="Times New Roman" w:hAnsi="Times New Roman" w:cs="Times New Roman"/>
          <w:b/>
          <w:sz w:val="28"/>
          <w:szCs w:val="28"/>
        </w:rPr>
        <w:t xml:space="preserve"> проверка</w:t>
      </w:r>
    </w:p>
    <w:p w:rsidR="003565A6" w:rsidRDefault="003565A6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92A" w:rsidRPr="00227C0E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4.6.1.</w:t>
      </w:r>
      <w:r w:rsidR="0013592A" w:rsidRPr="00227C0E">
        <w:rPr>
          <w:rFonts w:ascii="Times New Roman" w:hAnsi="Times New Roman" w:cs="Times New Roman"/>
          <w:sz w:val="28"/>
          <w:szCs w:val="28"/>
        </w:rPr>
        <w:t xml:space="preserve"> Под документарной проверкой понимается контрольное мероприятие, которое проводится по месту нахождения контрольного органа и предметом которого являются исключительно сведения, содержащиеся в документах контролируемых лиц, устанавливающих их организационно-правовую форму, права и обязанности, а также документы, используемые при осуществлении их деятельности и связанные с исполнением ими обязательных требований и решений контрольного органа.</w:t>
      </w:r>
    </w:p>
    <w:p w:rsidR="0013592A" w:rsidRPr="00227C0E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4.6.2.</w:t>
      </w:r>
      <w:r w:rsidR="0013592A" w:rsidRPr="00227C0E">
        <w:rPr>
          <w:rFonts w:ascii="Times New Roman" w:hAnsi="Times New Roman" w:cs="Times New Roman"/>
          <w:sz w:val="28"/>
          <w:szCs w:val="28"/>
        </w:rPr>
        <w:t>В ходе документарной проверки рассматриваются документы контролируемых лиц, имеющиеся в распоряжении контрольного органа, результаты предыдущих контрольных мероприятий,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контроля.</w:t>
      </w:r>
    </w:p>
    <w:p w:rsidR="0013592A" w:rsidRPr="00227C0E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4.6.3.</w:t>
      </w:r>
      <w:r w:rsidR="0013592A" w:rsidRPr="00227C0E">
        <w:rPr>
          <w:rFonts w:ascii="Times New Roman" w:hAnsi="Times New Roman" w:cs="Times New Roman"/>
          <w:sz w:val="28"/>
          <w:szCs w:val="28"/>
        </w:rPr>
        <w:t>В ходе документарной проверки могут совершаться следующие контрольные действия:</w:t>
      </w:r>
    </w:p>
    <w:p w:rsidR="0013592A" w:rsidRPr="00227C0E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1) истребование документов;</w:t>
      </w:r>
    </w:p>
    <w:p w:rsidR="0013592A" w:rsidRPr="00227C0E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2) получение письменных объяснений;</w:t>
      </w:r>
    </w:p>
    <w:p w:rsidR="0013592A" w:rsidRPr="00227C0E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3)экспертиза.</w:t>
      </w:r>
    </w:p>
    <w:p w:rsidR="0013592A" w:rsidRPr="00227C0E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4.6.4.</w:t>
      </w:r>
      <w:r w:rsidR="0013592A" w:rsidRPr="00227C0E">
        <w:rPr>
          <w:rFonts w:ascii="Times New Roman" w:hAnsi="Times New Roman" w:cs="Times New Roman"/>
          <w:sz w:val="28"/>
          <w:szCs w:val="28"/>
        </w:rPr>
        <w:t xml:space="preserve"> В случае, если достоверность сведений, содержащихся в документах, имеющихся в распоряжении контрольного органа, вызывает обоснованные сомнения либо эти сведения не позволяют оценить исполнение контролируемым лицом обязательных требований,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документы. </w:t>
      </w:r>
    </w:p>
    <w:p w:rsidR="0013592A" w:rsidRPr="00227C0E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В течение 10 рабочих дней со дня получения данного требования контролируемое лицо обязано направить в контрольный орган указанные в требовании документы.</w:t>
      </w:r>
    </w:p>
    <w:p w:rsidR="0013592A" w:rsidRPr="00227C0E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4.6.5.</w:t>
      </w:r>
      <w:r w:rsidR="0013592A" w:rsidRPr="00227C0E">
        <w:rPr>
          <w:rFonts w:ascii="Times New Roman" w:hAnsi="Times New Roman" w:cs="Times New Roman"/>
          <w:sz w:val="28"/>
          <w:szCs w:val="28"/>
        </w:rPr>
        <w:t xml:space="preserve"> Срок проведения документарной проверки не может превышать 10 рабочих дней. В указанный срок не включается период с момента:</w:t>
      </w:r>
    </w:p>
    <w:p w:rsidR="0013592A" w:rsidRPr="00227C0E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1)направления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орган;</w:t>
      </w:r>
    </w:p>
    <w:p w:rsidR="0013592A" w:rsidRPr="00227C0E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2)период с момента направления контролируемому лицу информации контрольного органа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 контрольного органа документах и (или) полученным при осуществлении муниципального контроля, и требования представить необходимые пояснения в письменной форме до момента представления указанных пояснений в контрольный орган.</w:t>
      </w:r>
    </w:p>
    <w:p w:rsidR="0013592A" w:rsidRPr="00227C0E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4.6.6.</w:t>
      </w:r>
      <w:r w:rsidR="0013592A" w:rsidRPr="00227C0E">
        <w:rPr>
          <w:rFonts w:ascii="Times New Roman" w:hAnsi="Times New Roman" w:cs="Times New Roman"/>
          <w:sz w:val="28"/>
          <w:szCs w:val="28"/>
        </w:rPr>
        <w:t xml:space="preserve"> В ходе проведения контрольного мероприятия инспектор вправе предъявить (направить) контролируемому лицу требование о представлении необходимых и (или) имеющих значение для проведения оценки соблюдения контролируемым лицом обязательных требований документов и (или) их копий, в том числе материалов фотосъемки, аудио- и видеозаписи, информационных баз, банков данных, а также носителей информации.</w:t>
      </w:r>
    </w:p>
    <w:p w:rsidR="0013592A" w:rsidRPr="00227C0E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Контролируемое лицо в срок, указанный в требовании о представлении документов, направляет истребуемые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срока, в течение которого контролируемое лицо может представить истребуемые документы.</w:t>
      </w:r>
    </w:p>
    <w:p w:rsidR="0013592A" w:rsidRPr="00227C0E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 xml:space="preserve">Доступ к материалам фотосъемки, аудио- и видеозаписи, информационным базам, банкам данных, а также носителям информации предоставляется в форме логина и пароля к ним с правами просмотра и поиска информации, необходимой для осуществления контрольных мероприятий на срок проведения документарной проверки. </w:t>
      </w:r>
    </w:p>
    <w:p w:rsidR="0013592A" w:rsidRPr="00227C0E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 xml:space="preserve">4.6.7. </w:t>
      </w:r>
      <w:r w:rsidR="0013592A" w:rsidRPr="00227C0E">
        <w:rPr>
          <w:rFonts w:ascii="Times New Roman" w:hAnsi="Times New Roman" w:cs="Times New Roman"/>
          <w:sz w:val="28"/>
          <w:szCs w:val="28"/>
        </w:rPr>
        <w:t xml:space="preserve">При проведении документарной проверки контрольный орган не вправе требовать у контролируемого лица сведения и документы, не относящиеся к предмету документарной проверки, а также сведения и документы, которые могут быть получены этим органом от иных органов. </w:t>
      </w:r>
    </w:p>
    <w:p w:rsidR="0013592A" w:rsidRPr="00227C0E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4.6.8.</w:t>
      </w:r>
      <w:r w:rsidR="0013592A" w:rsidRPr="00227C0E">
        <w:rPr>
          <w:rFonts w:ascii="Times New Roman" w:hAnsi="Times New Roman" w:cs="Times New Roman"/>
          <w:sz w:val="28"/>
          <w:szCs w:val="28"/>
        </w:rPr>
        <w:t xml:space="preserve"> Письменные объяснения могут быть запрошены инспектором от контролируемого лица или его представителя, свидетелей.</w:t>
      </w:r>
    </w:p>
    <w:p w:rsidR="0013592A" w:rsidRPr="00227C0E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Указанные лица предоставляют инспектору письменные объяснения в свободной форме не позднее двух рабочих дней до даты завершения проверки.</w:t>
      </w:r>
    </w:p>
    <w:p w:rsidR="0013592A" w:rsidRPr="00227C0E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Письменные объяснения оформляются путем составления письменного документа в свободной форме.</w:t>
      </w:r>
    </w:p>
    <w:p w:rsidR="0013592A" w:rsidRPr="00227C0E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 xml:space="preserve">Инспектор вправе собственноручно составить письменные объяснения со слов работников организации, гражданина, являющихся контролируемыми лицами, их представителей, свидетелей. В этом случае указанные лица знакомятся с объяснениями, при необходимости дополняют текст, делают отметку о том, что инспектор с их слов записало верно, и подписывают документ, указывая дату и место его составления. </w:t>
      </w:r>
    </w:p>
    <w:p w:rsidR="0013592A" w:rsidRPr="00227C0E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4.6.</w:t>
      </w:r>
      <w:r w:rsidR="006414AE" w:rsidRPr="00227C0E">
        <w:rPr>
          <w:rFonts w:ascii="Times New Roman" w:hAnsi="Times New Roman" w:cs="Times New Roman"/>
          <w:sz w:val="28"/>
          <w:szCs w:val="28"/>
        </w:rPr>
        <w:t>9. Экспертиза</w:t>
      </w:r>
      <w:r w:rsidR="0013592A" w:rsidRPr="00227C0E">
        <w:rPr>
          <w:rFonts w:ascii="Times New Roman" w:hAnsi="Times New Roman" w:cs="Times New Roman"/>
          <w:sz w:val="28"/>
          <w:szCs w:val="28"/>
        </w:rPr>
        <w:t xml:space="preserve"> осуществляется экспертом или экспертной организацией по поручению контрольного органа.</w:t>
      </w:r>
    </w:p>
    <w:p w:rsidR="0013592A" w:rsidRPr="00227C0E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Экспертиза может осуществляться как по месту нахождения (осуществления деятельности) контролируемого лица (его филиалов, представительств, обособленных структурных подразделений) непосредственно в ходе проведения контрольного мероприятия, так и по месту осуществления деятельности эксперта или экспертной организации.</w:t>
      </w:r>
    </w:p>
    <w:p w:rsidR="0013592A" w:rsidRPr="00227C0E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организацией.</w:t>
      </w:r>
    </w:p>
    <w:p w:rsidR="0013592A" w:rsidRPr="00227C0E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Результаты экспертизы оформляются экспертным заключением по форме, утвержденной контрольным органом.</w:t>
      </w:r>
    </w:p>
    <w:p w:rsidR="0013592A" w:rsidRPr="00227C0E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7C0E">
        <w:rPr>
          <w:rFonts w:ascii="Times New Roman" w:hAnsi="Times New Roman" w:cs="Times New Roman"/>
          <w:b/>
          <w:sz w:val="28"/>
          <w:szCs w:val="28"/>
        </w:rPr>
        <w:t>4.</w:t>
      </w:r>
      <w:r w:rsidR="006414AE" w:rsidRPr="00227C0E">
        <w:rPr>
          <w:rFonts w:ascii="Times New Roman" w:hAnsi="Times New Roman" w:cs="Times New Roman"/>
          <w:b/>
          <w:sz w:val="28"/>
          <w:szCs w:val="28"/>
        </w:rPr>
        <w:t>7. Выездная</w:t>
      </w:r>
      <w:r w:rsidR="0013592A" w:rsidRPr="00227C0E">
        <w:rPr>
          <w:rFonts w:ascii="Times New Roman" w:hAnsi="Times New Roman" w:cs="Times New Roman"/>
          <w:b/>
          <w:sz w:val="28"/>
          <w:szCs w:val="28"/>
        </w:rPr>
        <w:t xml:space="preserve"> проверка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 xml:space="preserve">4.7.1. </w:t>
      </w:r>
      <w:r w:rsidR="0013592A" w:rsidRPr="00227C0E">
        <w:rPr>
          <w:rFonts w:ascii="Times New Roman" w:hAnsi="Times New Roman" w:cs="Times New Roman"/>
          <w:sz w:val="28"/>
          <w:szCs w:val="28"/>
        </w:rPr>
        <w:t>Под выездной проверкой понимается комплексное контрольное мероприятие, проводимое посредством взаимодействия с конкретным контролируемым лицом, владеющим производственными объектами и (или) использующим их, в целях оценки соблюдения таким лицом обязательных требований, а также оценки выполнения решений контрольного органа.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 xml:space="preserve">4.7.2. </w:t>
      </w:r>
      <w:r w:rsidR="0013592A" w:rsidRPr="00227C0E">
        <w:rPr>
          <w:rFonts w:ascii="Times New Roman" w:hAnsi="Times New Roman" w:cs="Times New Roman"/>
          <w:sz w:val="28"/>
          <w:szCs w:val="28"/>
        </w:rPr>
        <w:t>Выездная проверка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 xml:space="preserve">4.7.3. </w:t>
      </w:r>
      <w:r w:rsidR="0013592A" w:rsidRPr="00227C0E">
        <w:rPr>
          <w:rFonts w:ascii="Times New Roman" w:hAnsi="Times New Roman" w:cs="Times New Roman"/>
          <w:sz w:val="28"/>
          <w:szCs w:val="28"/>
        </w:rPr>
        <w:t>Выездная проверка проводится в случае, если не представляется возможным: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1)удостовериться в полноте и достоверности сведений, которые содержатся в находящихся в распоряжении контрольного органа или в запрашиваемых им документах и объяснениях контролируемого лица;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2)оценить соответствие деятельности, действий (бездействия) контролируемого лица и (или) принадлежащих ему и (или) используемых им объектов контроля обязательным требованиям без выезда по месту нахождения (осуществления деятельности) контролируемого лица и совершения необходимых контрольных действий, предусмотренных в рамках иного вида контрольных мероприятий.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 xml:space="preserve">4.7.4. </w:t>
      </w:r>
      <w:r w:rsidR="0013592A" w:rsidRPr="00227C0E">
        <w:rPr>
          <w:rFonts w:ascii="Times New Roman" w:hAnsi="Times New Roman" w:cs="Times New Roman"/>
          <w:sz w:val="28"/>
          <w:szCs w:val="28"/>
        </w:rPr>
        <w:t>О проведении выездной проверки контролируемое лицо уведомляется путем направления копии решения о проведении выездной проверки не позднее чем за 24 часа до ее начала в порядке, предусмотренном статьей 21 Федерального закона № 248-ФЗ, если иное не предусмотрено федеральным законом о виде контроля.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 xml:space="preserve">4.7.5. </w:t>
      </w:r>
      <w:r w:rsidR="0013592A" w:rsidRPr="00227C0E">
        <w:rPr>
          <w:rFonts w:ascii="Times New Roman" w:hAnsi="Times New Roman" w:cs="Times New Roman"/>
          <w:sz w:val="28"/>
          <w:szCs w:val="28"/>
        </w:rPr>
        <w:t>Срок проведения выездной проверки не может превышать 10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микропредприятия, за исключением выездной проверки, основанием для проведения которой является пункт 6 части 1 статьи 57 Федерального закона № 248-ФЗ и которая для микропредприятия не может продолжаться более 40 часов.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 xml:space="preserve">4.7.6. </w:t>
      </w:r>
      <w:r w:rsidR="0013592A" w:rsidRPr="00227C0E">
        <w:rPr>
          <w:rFonts w:ascii="Times New Roman" w:hAnsi="Times New Roman" w:cs="Times New Roman"/>
          <w:sz w:val="28"/>
          <w:szCs w:val="28"/>
        </w:rPr>
        <w:t>В ходе выездной проверки могут совершаться следующие контрольные действия:</w:t>
      </w:r>
      <w:r w:rsidR="00F951F5" w:rsidRPr="00227C0E">
        <w:rPr>
          <w:rStyle w:val="a8"/>
          <w:rFonts w:ascii="Times New Roman" w:hAnsi="Times New Roman" w:cs="Times New Roman"/>
          <w:sz w:val="28"/>
          <w:szCs w:val="28"/>
        </w:rPr>
        <w:footnoteReference w:id="3"/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1)осмотр;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2)опрос;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3)получение письменных объяснений;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4)истребование документов;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5)экспертиза.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 xml:space="preserve">4.7.7. </w:t>
      </w:r>
      <w:r w:rsidR="0013592A" w:rsidRPr="00227C0E">
        <w:rPr>
          <w:rFonts w:ascii="Times New Roman" w:hAnsi="Times New Roman" w:cs="Times New Roman"/>
          <w:sz w:val="28"/>
          <w:szCs w:val="28"/>
        </w:rPr>
        <w:t>Осмотр осуществляется инспектором в присутствии контролируемого лица и (или) его представителя с обязательным применением видеозаписи.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По результатам осмотра составляется протокол осмотра.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 xml:space="preserve">4.7.8. </w:t>
      </w:r>
      <w:r w:rsidR="0013592A" w:rsidRPr="00227C0E">
        <w:rPr>
          <w:rFonts w:ascii="Times New Roman" w:hAnsi="Times New Roman" w:cs="Times New Roman"/>
          <w:sz w:val="28"/>
          <w:szCs w:val="28"/>
        </w:rPr>
        <w:t>Под опросом понимается контрольное действие, заключающееся в получении инспектором устной информации, имеющей значение для проведения оценки соблюдения контролируемым лицом обязательных требований, от контролируемого лица или его представителя и иных лиц, располагающих такой информацией.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Результаты опроса фиксируются в протоколе опроса, который подписывается опрашиваемым лицом, подтверждающим достоверность изложенных им сведений, а также в акте контрольного мероприятия в случае, если полученные сведения имеют значение для контрольного мероприятия.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4.7.9.</w:t>
      </w:r>
      <w:r w:rsidR="0013592A" w:rsidRPr="00227C0E">
        <w:rPr>
          <w:rFonts w:ascii="Times New Roman" w:hAnsi="Times New Roman" w:cs="Times New Roman"/>
          <w:sz w:val="28"/>
          <w:szCs w:val="28"/>
        </w:rPr>
        <w:t xml:space="preserve"> При осуществлении осмотра,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фотосъемку, аудио- и видеозапись, иные способы фиксации доказательств. 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требований.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4.7.10.</w:t>
      </w:r>
      <w:r w:rsidR="0013592A" w:rsidRPr="00227C0E">
        <w:rPr>
          <w:rFonts w:ascii="Times New Roman" w:hAnsi="Times New Roman" w:cs="Times New Roman"/>
          <w:sz w:val="28"/>
          <w:szCs w:val="28"/>
        </w:rPr>
        <w:t xml:space="preserve"> Представление контролируемым лицом истребуемых документов, письменных объяснений, проведение экспертизы осуществляется в соответствии с подпунктами </w:t>
      </w:r>
      <w:r w:rsidR="007C1086">
        <w:rPr>
          <w:rFonts w:ascii="Times New Roman" w:hAnsi="Times New Roman" w:cs="Times New Roman"/>
          <w:sz w:val="28"/>
          <w:szCs w:val="28"/>
        </w:rPr>
        <w:t>4.6.6, 4.6.8, 4.6.9</w:t>
      </w:r>
      <w:r w:rsidR="0013592A" w:rsidRPr="00227C0E">
        <w:rPr>
          <w:rFonts w:ascii="Times New Roman" w:hAnsi="Times New Roman" w:cs="Times New Roman"/>
          <w:sz w:val="28"/>
          <w:szCs w:val="28"/>
        </w:rPr>
        <w:t xml:space="preserve"> пункта </w:t>
      </w:r>
      <w:r w:rsidRPr="00227C0E">
        <w:rPr>
          <w:rFonts w:ascii="Times New Roman" w:hAnsi="Times New Roman" w:cs="Times New Roman"/>
          <w:sz w:val="28"/>
          <w:szCs w:val="28"/>
        </w:rPr>
        <w:t xml:space="preserve">4.6 </w:t>
      </w:r>
      <w:r w:rsidR="0013592A" w:rsidRPr="00227C0E">
        <w:rPr>
          <w:rFonts w:ascii="Times New Roman" w:hAnsi="Times New Roman" w:cs="Times New Roman"/>
          <w:sz w:val="28"/>
          <w:szCs w:val="28"/>
        </w:rPr>
        <w:t>настоящего Положения.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 xml:space="preserve">4.7.11. </w:t>
      </w:r>
      <w:r w:rsidR="0013592A" w:rsidRPr="00227C0E">
        <w:rPr>
          <w:rFonts w:ascii="Times New Roman" w:hAnsi="Times New Roman" w:cs="Times New Roman"/>
          <w:sz w:val="28"/>
          <w:szCs w:val="28"/>
        </w:rPr>
        <w:t>В случае, если проведение выездной проверки оказалось невозможным в связи с отсутствием контролируемого лица по месту нахождения (осуществления деятельности), либо в связи с фактическим неосуществлением деятельности контролируемым лицом, либо в связи с иными действиями (бездействием) контролируемого лица, повлекшими невозможность проведения или завершения выездной проверки,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порядке, предусмотренном частями 4 и 5 статьи 21 Федерального закона № 248-ФЗ.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 xml:space="preserve">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проверки. 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92A" w:rsidRPr="00227C0E" w:rsidRDefault="008C3ECD" w:rsidP="00227C0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C0E">
        <w:rPr>
          <w:rFonts w:ascii="Times New Roman" w:hAnsi="Times New Roman" w:cs="Times New Roman"/>
          <w:b/>
          <w:sz w:val="28"/>
          <w:szCs w:val="28"/>
        </w:rPr>
        <w:t>5</w:t>
      </w:r>
      <w:r w:rsidR="0013592A" w:rsidRPr="00227C0E">
        <w:rPr>
          <w:rFonts w:ascii="Times New Roman" w:hAnsi="Times New Roman" w:cs="Times New Roman"/>
          <w:b/>
          <w:sz w:val="28"/>
          <w:szCs w:val="28"/>
        </w:rPr>
        <w:t>. Случаи, при наступле</w:t>
      </w:r>
      <w:r w:rsidR="007C1086">
        <w:rPr>
          <w:rFonts w:ascii="Times New Roman" w:hAnsi="Times New Roman" w:cs="Times New Roman"/>
          <w:b/>
          <w:sz w:val="28"/>
          <w:szCs w:val="28"/>
        </w:rPr>
        <w:t>нии которых контролируемые лица</w:t>
      </w:r>
      <w:r w:rsidR="0013592A" w:rsidRPr="00227C0E">
        <w:rPr>
          <w:rFonts w:ascii="Times New Roman" w:hAnsi="Times New Roman" w:cs="Times New Roman"/>
          <w:b/>
          <w:sz w:val="28"/>
          <w:szCs w:val="28"/>
        </w:rPr>
        <w:t xml:space="preserve"> вправе представить в контрольный орган информацию о невозможности присутствия при проведении контрольного мероприятия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5</w:t>
      </w:r>
      <w:r w:rsidR="0013592A" w:rsidRPr="00227C0E">
        <w:rPr>
          <w:rFonts w:ascii="Times New Roman" w:hAnsi="Times New Roman" w:cs="Times New Roman"/>
          <w:sz w:val="28"/>
          <w:szCs w:val="28"/>
        </w:rPr>
        <w:t>.1.Контролируемые лица, вправе в соответствии с частью 8 статьи 31 Федерального закона № 248-ФЗ, представить в контрольный орган информацию о невозможности присутствия при проведении контрольного мероприятия в случаях: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1)нахождения на стационарном лечении в медицинском учреждении;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2)нахождения за пределами Российской Федерации;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3)административного ареста;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4)избрания в отношении подозреваемого в совершении преступления физического лица меры пресечения в виде: подписки о невыезде и надлежащем поведении, запрете определенных действий, заключения под стражу, домашнего ареста;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5)признания недееспособным или ограниченно дееспособным решением суда, вступившим в законную силу.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6)наступления обстоятельств непреодолимой силы, препятствующих присутствию лица при проведении контрольного мероприятия (военные действия, катастрофа, стихийное бедствие, крупная авария, эпидемия и другие чрезвычайные обстоятельства).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5</w:t>
      </w:r>
      <w:r w:rsidR="0013592A" w:rsidRPr="00227C0E">
        <w:rPr>
          <w:rFonts w:ascii="Times New Roman" w:hAnsi="Times New Roman" w:cs="Times New Roman"/>
          <w:sz w:val="28"/>
          <w:szCs w:val="28"/>
        </w:rPr>
        <w:t>.</w:t>
      </w:r>
      <w:r w:rsidR="006414AE" w:rsidRPr="00227C0E">
        <w:rPr>
          <w:rFonts w:ascii="Times New Roman" w:hAnsi="Times New Roman" w:cs="Times New Roman"/>
          <w:sz w:val="28"/>
          <w:szCs w:val="28"/>
        </w:rPr>
        <w:t>2. Информация</w:t>
      </w:r>
      <w:r w:rsidR="0013592A" w:rsidRPr="00227C0E">
        <w:rPr>
          <w:rFonts w:ascii="Times New Roman" w:hAnsi="Times New Roman" w:cs="Times New Roman"/>
          <w:sz w:val="28"/>
          <w:szCs w:val="28"/>
        </w:rPr>
        <w:t xml:space="preserve"> о невозможности присутствия при проведении контрольного мероприятия должна содержать: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1)описание обстоятельств, препятствующих присутствию при проведении контрольных мероприятий и их продолжительность;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2)срок, необходимый для устранения обстоятельств, препятствующих присутствию при проведении контрольного мероприятия.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При предоставлении указанной инф</w:t>
      </w:r>
      <w:r w:rsidR="007C1086">
        <w:rPr>
          <w:rFonts w:ascii="Times New Roman" w:hAnsi="Times New Roman" w:cs="Times New Roman"/>
          <w:sz w:val="28"/>
          <w:szCs w:val="28"/>
        </w:rPr>
        <w:t>ормации проведение контрольного</w:t>
      </w:r>
      <w:r w:rsidRPr="00227C0E">
        <w:rPr>
          <w:rFonts w:ascii="Times New Roman" w:hAnsi="Times New Roman" w:cs="Times New Roman"/>
          <w:sz w:val="28"/>
          <w:szCs w:val="28"/>
        </w:rPr>
        <w:t xml:space="preserve"> мероприятия переносится на срок, необходимый для устранения обстоятельств, послуживших поводом для данного обращения контролируемого лица.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92A" w:rsidRPr="00227C0E" w:rsidRDefault="008C3ECD" w:rsidP="00227C0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C0E">
        <w:rPr>
          <w:rFonts w:ascii="Times New Roman" w:hAnsi="Times New Roman" w:cs="Times New Roman"/>
          <w:b/>
          <w:sz w:val="28"/>
          <w:szCs w:val="28"/>
        </w:rPr>
        <w:t>6</w:t>
      </w:r>
      <w:r w:rsidR="0013592A" w:rsidRPr="00227C0E">
        <w:rPr>
          <w:rFonts w:ascii="Times New Roman" w:hAnsi="Times New Roman" w:cs="Times New Roman"/>
          <w:b/>
          <w:sz w:val="28"/>
          <w:szCs w:val="28"/>
        </w:rPr>
        <w:t>. Использование фотосъемки, аудио- и видеозаписи, иных способов фиксации доказательств при осуществлении муниципального контроля</w:t>
      </w:r>
    </w:p>
    <w:p w:rsidR="0013592A" w:rsidRPr="00227C0E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6</w:t>
      </w:r>
      <w:r w:rsidR="0013592A" w:rsidRPr="00227C0E">
        <w:rPr>
          <w:rFonts w:ascii="Times New Roman" w:hAnsi="Times New Roman" w:cs="Times New Roman"/>
          <w:sz w:val="28"/>
          <w:szCs w:val="28"/>
        </w:rPr>
        <w:t>.</w:t>
      </w:r>
      <w:r w:rsidR="006414AE" w:rsidRPr="00227C0E">
        <w:rPr>
          <w:rFonts w:ascii="Times New Roman" w:hAnsi="Times New Roman" w:cs="Times New Roman"/>
          <w:sz w:val="28"/>
          <w:szCs w:val="28"/>
        </w:rPr>
        <w:t>1. При</w:t>
      </w:r>
      <w:r w:rsidR="0013592A" w:rsidRPr="00227C0E">
        <w:rPr>
          <w:rFonts w:ascii="Times New Roman" w:hAnsi="Times New Roman" w:cs="Times New Roman"/>
          <w:sz w:val="28"/>
          <w:szCs w:val="28"/>
        </w:rPr>
        <w:t xml:space="preserve"> проведении контрольных мероприятий может осуществляться фотосъемка, аудио- и видеозапись, иные способы фиксации доказательств.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Фотографии, аудио- и видеозаписи, используемые для фиксации доказательств, должны позволять однозначно идентифицировать объект фиксации, отражающий нарушение обязательных требований, время фиксации объекта. Фотографии, аудио- и видеозаписи, используемые для доказательств нарушений обязательных требований, приобщаются к акту контрольного мероприятия.</w:t>
      </w:r>
    </w:p>
    <w:p w:rsidR="0013592A" w:rsidRPr="00227C0E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92A" w:rsidRPr="00227C0E" w:rsidRDefault="008C3ECD" w:rsidP="00227C0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C0E">
        <w:rPr>
          <w:rFonts w:ascii="Times New Roman" w:hAnsi="Times New Roman" w:cs="Times New Roman"/>
          <w:b/>
          <w:sz w:val="28"/>
          <w:szCs w:val="28"/>
        </w:rPr>
        <w:t>7</w:t>
      </w:r>
      <w:r w:rsidR="0013592A" w:rsidRPr="00227C0E">
        <w:rPr>
          <w:rFonts w:ascii="Times New Roman" w:hAnsi="Times New Roman" w:cs="Times New Roman"/>
          <w:b/>
          <w:sz w:val="28"/>
          <w:szCs w:val="28"/>
        </w:rPr>
        <w:t>.</w:t>
      </w:r>
      <w:r w:rsidR="00B05388" w:rsidRPr="00227C0E">
        <w:rPr>
          <w:rFonts w:ascii="Times New Roman" w:hAnsi="Times New Roman" w:cs="Times New Roman"/>
          <w:b/>
          <w:sz w:val="28"/>
          <w:szCs w:val="28"/>
        </w:rPr>
        <w:t>Результаты контрольного мероприятия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7</w:t>
      </w:r>
      <w:r w:rsidR="0013592A" w:rsidRPr="00227C0E">
        <w:rPr>
          <w:rFonts w:ascii="Times New Roman" w:hAnsi="Times New Roman" w:cs="Times New Roman"/>
          <w:sz w:val="28"/>
          <w:szCs w:val="28"/>
        </w:rPr>
        <w:t>.</w:t>
      </w:r>
      <w:r w:rsidR="006414AE" w:rsidRPr="00227C0E">
        <w:rPr>
          <w:rFonts w:ascii="Times New Roman" w:hAnsi="Times New Roman" w:cs="Times New Roman"/>
          <w:sz w:val="28"/>
          <w:szCs w:val="28"/>
        </w:rPr>
        <w:t>1. Результаты</w:t>
      </w:r>
      <w:r w:rsidR="0013592A" w:rsidRPr="00227C0E">
        <w:rPr>
          <w:rFonts w:ascii="Times New Roman" w:hAnsi="Times New Roman" w:cs="Times New Roman"/>
          <w:sz w:val="28"/>
          <w:szCs w:val="28"/>
        </w:rPr>
        <w:t xml:space="preserve"> контрольного мероприятия оформляются в порядке, установленном статьей 87 Федерального закона № 248-ФЗ.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7</w:t>
      </w:r>
      <w:r w:rsidR="0013592A" w:rsidRPr="00227C0E">
        <w:rPr>
          <w:rFonts w:ascii="Times New Roman" w:hAnsi="Times New Roman" w:cs="Times New Roman"/>
          <w:sz w:val="28"/>
          <w:szCs w:val="28"/>
        </w:rPr>
        <w:t>.</w:t>
      </w:r>
      <w:r w:rsidR="006414AE" w:rsidRPr="00227C0E">
        <w:rPr>
          <w:rFonts w:ascii="Times New Roman" w:hAnsi="Times New Roman" w:cs="Times New Roman"/>
          <w:sz w:val="28"/>
          <w:szCs w:val="28"/>
        </w:rPr>
        <w:t>2. По</w:t>
      </w:r>
      <w:r w:rsidR="0013592A" w:rsidRPr="00227C0E">
        <w:rPr>
          <w:rFonts w:ascii="Times New Roman" w:hAnsi="Times New Roman" w:cs="Times New Roman"/>
          <w:sz w:val="28"/>
          <w:szCs w:val="28"/>
        </w:rPr>
        <w:t xml:space="preserve"> окончании проведения контрольного мероприятия составляется акт контрольного мероприятия (далее </w:t>
      </w:r>
      <w:r w:rsidR="007C1086">
        <w:rPr>
          <w:rFonts w:ascii="Times New Roman" w:hAnsi="Times New Roman" w:cs="Times New Roman"/>
          <w:sz w:val="28"/>
          <w:szCs w:val="28"/>
        </w:rPr>
        <w:t>–</w:t>
      </w:r>
      <w:r w:rsidR="0013592A" w:rsidRPr="00227C0E">
        <w:rPr>
          <w:rFonts w:ascii="Times New Roman" w:hAnsi="Times New Roman" w:cs="Times New Roman"/>
          <w:sz w:val="28"/>
          <w:szCs w:val="28"/>
        </w:rPr>
        <w:t xml:space="preserve"> акт). В случае, если по результатам проведения такого мероприятия выявлено нарушение обязательных требований, в акте должно быть указано,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7</w:t>
      </w:r>
      <w:r w:rsidR="0013592A" w:rsidRPr="00227C0E">
        <w:rPr>
          <w:rFonts w:ascii="Times New Roman" w:hAnsi="Times New Roman" w:cs="Times New Roman"/>
          <w:sz w:val="28"/>
          <w:szCs w:val="28"/>
        </w:rPr>
        <w:t>.</w:t>
      </w:r>
      <w:r w:rsidR="006414AE" w:rsidRPr="00227C0E">
        <w:rPr>
          <w:rFonts w:ascii="Times New Roman" w:hAnsi="Times New Roman" w:cs="Times New Roman"/>
          <w:sz w:val="28"/>
          <w:szCs w:val="28"/>
        </w:rPr>
        <w:t>3. Оформление</w:t>
      </w:r>
      <w:r w:rsidR="0013592A" w:rsidRPr="00227C0E">
        <w:rPr>
          <w:rFonts w:ascii="Times New Roman" w:hAnsi="Times New Roman" w:cs="Times New Roman"/>
          <w:sz w:val="28"/>
          <w:szCs w:val="28"/>
        </w:rPr>
        <w:t xml:space="preserve"> акта производится на месте проведения контрольного мероприятия в день окончания проведения такого мероприятия.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7</w:t>
      </w:r>
      <w:r w:rsidR="0013592A" w:rsidRPr="00227C0E">
        <w:rPr>
          <w:rFonts w:ascii="Times New Roman" w:hAnsi="Times New Roman" w:cs="Times New Roman"/>
          <w:sz w:val="28"/>
          <w:szCs w:val="28"/>
        </w:rPr>
        <w:t>.</w:t>
      </w:r>
      <w:r w:rsidR="006414AE" w:rsidRPr="00227C0E">
        <w:rPr>
          <w:rFonts w:ascii="Times New Roman" w:hAnsi="Times New Roman" w:cs="Times New Roman"/>
          <w:sz w:val="28"/>
          <w:szCs w:val="28"/>
        </w:rPr>
        <w:t>4. Контролируемое</w:t>
      </w:r>
      <w:r w:rsidR="0013592A" w:rsidRPr="00227C0E">
        <w:rPr>
          <w:rFonts w:ascii="Times New Roman" w:hAnsi="Times New Roman" w:cs="Times New Roman"/>
          <w:sz w:val="28"/>
          <w:szCs w:val="28"/>
        </w:rPr>
        <w:t xml:space="preserve"> лицо или его представитель знакомится с содержанием акта на месте проведения контрольного мероприятия.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В случае проведения документарной проверки, а также в случае, если составление акта по результатам контрольного мероприятия на месте его проведения невозможно по причине совершения испытаний и экспертизы, контрольный орган направляет акт контролируемому лицу в порядке, установленном статьей 21 Федерального закона № 248-ФЗ.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7</w:t>
      </w:r>
      <w:r w:rsidR="0013592A" w:rsidRPr="00227C0E">
        <w:rPr>
          <w:rFonts w:ascii="Times New Roman" w:hAnsi="Times New Roman" w:cs="Times New Roman"/>
          <w:sz w:val="28"/>
          <w:szCs w:val="28"/>
        </w:rPr>
        <w:t>.</w:t>
      </w:r>
      <w:r w:rsidR="006414AE" w:rsidRPr="00227C0E">
        <w:rPr>
          <w:rFonts w:ascii="Times New Roman" w:hAnsi="Times New Roman" w:cs="Times New Roman"/>
          <w:sz w:val="28"/>
          <w:szCs w:val="28"/>
        </w:rPr>
        <w:t>5. Контролируемое</w:t>
      </w:r>
      <w:r w:rsidR="0013592A" w:rsidRPr="00227C0E">
        <w:rPr>
          <w:rFonts w:ascii="Times New Roman" w:hAnsi="Times New Roman" w:cs="Times New Roman"/>
          <w:sz w:val="28"/>
          <w:szCs w:val="28"/>
        </w:rPr>
        <w:t xml:space="preserve"> лицо подписывает акт тем же способом, которым изготовлен данный акт.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7</w:t>
      </w:r>
      <w:r w:rsidR="0013592A" w:rsidRPr="00227C0E">
        <w:rPr>
          <w:rFonts w:ascii="Times New Roman" w:hAnsi="Times New Roman" w:cs="Times New Roman"/>
          <w:sz w:val="28"/>
          <w:szCs w:val="28"/>
        </w:rPr>
        <w:t>.6.В случае несогласия с фактами, выводами, предложениями, изложенными в акте, контролируемое лицо в течение 15 рабочих дней со дня получения акта вправе представить в соответствующий контрольный орган в письменной форме возражения в отношении акта в целом или его отдельных положений. При этом контролируемое лицо вправе приложить к таким возражениям документы, подтверждающие обоснованность возражений, или их копии либо в согласованный срок передать их в контрольный орган. Указанные документы могут быть направлены в форме электронных документов (пакета электронных документов).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7</w:t>
      </w:r>
      <w:r w:rsidR="0013592A" w:rsidRPr="00227C0E">
        <w:rPr>
          <w:rFonts w:ascii="Times New Roman" w:hAnsi="Times New Roman" w:cs="Times New Roman"/>
          <w:sz w:val="28"/>
          <w:szCs w:val="28"/>
        </w:rPr>
        <w:t>.7.В случае поступления в контрольный орган возражений, контрольный орган назначает консультации с контролируемым лицом по вопросу рассмотрения поступивших возражений, которые проводятся не позднее чем в течение 5 рабочих дней со дня поступления возражений.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Проведение консультаций по вопросу рассмотрения поступивших возражений осуществляются в ходе непосредственного визита контролируемого лица (его полномочного представителя) в контрольный орган.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В ходе таких консультаций контролируемое лицо вправе давать пояснения, представлять дополнительные документы или их заверенные копии, в том числе представлять информацию о предпочтительных сроках устранения выявленных нарушений обязательных требований.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7</w:t>
      </w:r>
      <w:r w:rsidR="0013592A" w:rsidRPr="00227C0E">
        <w:rPr>
          <w:rFonts w:ascii="Times New Roman" w:hAnsi="Times New Roman" w:cs="Times New Roman"/>
          <w:sz w:val="28"/>
          <w:szCs w:val="28"/>
        </w:rPr>
        <w:t>.</w:t>
      </w:r>
      <w:r w:rsidR="006414AE" w:rsidRPr="00227C0E">
        <w:rPr>
          <w:rFonts w:ascii="Times New Roman" w:hAnsi="Times New Roman" w:cs="Times New Roman"/>
          <w:sz w:val="28"/>
          <w:szCs w:val="28"/>
        </w:rPr>
        <w:t>8. Результаты</w:t>
      </w:r>
      <w:r w:rsidR="0013592A" w:rsidRPr="00227C0E">
        <w:rPr>
          <w:rFonts w:ascii="Times New Roman" w:hAnsi="Times New Roman" w:cs="Times New Roman"/>
          <w:sz w:val="28"/>
          <w:szCs w:val="28"/>
        </w:rPr>
        <w:t xml:space="preserve"> консультаций по вопросу рассмотрения возражений оформляются в течение 1 рабочего дня протоколом консультаций, к которому прилагаются документы или их заверенные копии, представленные контролируемым лицом.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Протокол консультаций рассматривается контрольным органом при принятии решения по результатам проведения контрольного мероприятия.</w:t>
      </w:r>
    </w:p>
    <w:p w:rsidR="0013592A" w:rsidRPr="00227C0E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О результатах рассмотрения протокола консультаций контролируемое лицо информируется путем направления мотивированного ответа одновременно с решением по результатам контрольного мероприятия.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7</w:t>
      </w:r>
      <w:r w:rsidR="0013592A" w:rsidRPr="00227C0E">
        <w:rPr>
          <w:rFonts w:ascii="Times New Roman" w:hAnsi="Times New Roman" w:cs="Times New Roman"/>
          <w:sz w:val="28"/>
          <w:szCs w:val="28"/>
        </w:rPr>
        <w:t>.9.В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мероприятий. Инспектор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7</w:t>
      </w:r>
      <w:r w:rsidR="0013592A" w:rsidRPr="00227C0E">
        <w:rPr>
          <w:rFonts w:ascii="Times New Roman" w:hAnsi="Times New Roman" w:cs="Times New Roman"/>
          <w:sz w:val="28"/>
          <w:szCs w:val="28"/>
        </w:rPr>
        <w:t>.10.В случае выявления при проведении контрольного мероприятия нарушений обязательных требований контролируемым лицом контрольный орган в пределах полномочий, предусмотренных законодательством Российской Федерации, обязан принять меры в соответствии со статьей 90 Федерального закона № 248-ФЗ.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7</w:t>
      </w:r>
      <w:r w:rsidR="0013592A" w:rsidRPr="00227C0E">
        <w:rPr>
          <w:rFonts w:ascii="Times New Roman" w:hAnsi="Times New Roman" w:cs="Times New Roman"/>
          <w:sz w:val="28"/>
          <w:szCs w:val="28"/>
        </w:rPr>
        <w:t>.11.При выдаче контролируемому лицу предписания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 (далее – предписание), в нем указывается наименование контрольного органа, наименование контролируемого лица, дата, время и место оформления предписания, перечень нарушений обязательных требований с указанием наименований и структурных единиц правовых актов, их устанавливающих, сроки исполнения предписания, по форме утвержденной муниципальным правовым актом.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7</w:t>
      </w:r>
      <w:r w:rsidR="0013592A" w:rsidRPr="00227C0E">
        <w:rPr>
          <w:rFonts w:ascii="Times New Roman" w:hAnsi="Times New Roman" w:cs="Times New Roman"/>
          <w:sz w:val="28"/>
          <w:szCs w:val="28"/>
        </w:rPr>
        <w:t>.</w:t>
      </w:r>
      <w:r w:rsidR="006414AE" w:rsidRPr="00227C0E">
        <w:rPr>
          <w:rFonts w:ascii="Times New Roman" w:hAnsi="Times New Roman" w:cs="Times New Roman"/>
          <w:sz w:val="28"/>
          <w:szCs w:val="28"/>
        </w:rPr>
        <w:t>12. Решения</w:t>
      </w:r>
      <w:r w:rsidR="0013592A" w:rsidRPr="00227C0E">
        <w:rPr>
          <w:rFonts w:ascii="Times New Roman" w:hAnsi="Times New Roman" w:cs="Times New Roman"/>
          <w:sz w:val="28"/>
          <w:szCs w:val="28"/>
        </w:rPr>
        <w:t>, принятые по результатам контрольного мероприятия, проведенного с грубым нарушением требований к организации и осуществлению муниципального контроля, подлежат отмене в соответствии со статьей 91 Федерального закона № 248-ФЗ.</w:t>
      </w:r>
    </w:p>
    <w:p w:rsidR="0013592A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7</w:t>
      </w:r>
      <w:r w:rsidR="0013592A" w:rsidRPr="00227C0E">
        <w:rPr>
          <w:rFonts w:ascii="Times New Roman" w:hAnsi="Times New Roman" w:cs="Times New Roman"/>
          <w:sz w:val="28"/>
          <w:szCs w:val="28"/>
        </w:rPr>
        <w:t>.</w:t>
      </w:r>
      <w:r w:rsidR="006414AE" w:rsidRPr="00227C0E">
        <w:rPr>
          <w:rFonts w:ascii="Times New Roman" w:hAnsi="Times New Roman" w:cs="Times New Roman"/>
          <w:sz w:val="28"/>
          <w:szCs w:val="28"/>
        </w:rPr>
        <w:t>13. Исполнение</w:t>
      </w:r>
      <w:r w:rsidR="0013592A" w:rsidRPr="00227C0E">
        <w:rPr>
          <w:rFonts w:ascii="Times New Roman" w:hAnsi="Times New Roman" w:cs="Times New Roman"/>
          <w:sz w:val="28"/>
          <w:szCs w:val="28"/>
        </w:rPr>
        <w:t xml:space="preserve"> решений контрольного органа осуществляется в порядке, установленном статьями 92-95 Федерального закона № 248-ФЗ.</w:t>
      </w:r>
    </w:p>
    <w:p w:rsidR="00093012" w:rsidRPr="00227C0E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t>7</w:t>
      </w:r>
      <w:r w:rsidR="0013592A" w:rsidRPr="00227C0E">
        <w:rPr>
          <w:rFonts w:ascii="Times New Roman" w:hAnsi="Times New Roman" w:cs="Times New Roman"/>
          <w:sz w:val="28"/>
          <w:szCs w:val="28"/>
        </w:rPr>
        <w:t>.14. До 31 декабря 2023 года подготовка контрольным органом в ходе осуществления муниципального контроля документов, информирование контролируемых лиц о совершаемых должностными лицами контрольного органа действиях и принимаемых решениях, обмен документами и сведениями с контролируемыми лицами осуществляется на бумажном носителе.</w:t>
      </w:r>
    </w:p>
    <w:p w:rsidR="006220B0" w:rsidRPr="00227C0E" w:rsidRDefault="006220B0" w:rsidP="005A0AB7">
      <w:pPr>
        <w:suppressAutoHyphens w:val="0"/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  <w:lang w:eastAsia="ru-RU"/>
        </w:rPr>
      </w:pPr>
    </w:p>
    <w:p w:rsidR="001D4275" w:rsidRPr="00227C0E" w:rsidRDefault="008C3ECD" w:rsidP="00227C0E">
      <w:pPr>
        <w:suppressAutoHyphens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eastAsia="ru-RU"/>
        </w:rPr>
      </w:pPr>
      <w:r w:rsidRPr="00227C0E">
        <w:rPr>
          <w:b/>
          <w:bCs/>
          <w:sz w:val="28"/>
          <w:szCs w:val="28"/>
          <w:lang w:eastAsia="ru-RU"/>
        </w:rPr>
        <w:t>8.</w:t>
      </w:r>
      <w:r w:rsidR="001D4275" w:rsidRPr="00227C0E">
        <w:rPr>
          <w:b/>
          <w:bCs/>
          <w:sz w:val="28"/>
          <w:szCs w:val="28"/>
          <w:lang w:eastAsia="ru-RU"/>
        </w:rPr>
        <w:t xml:space="preserve"> Обжалование решений контрольных органов,</w:t>
      </w:r>
    </w:p>
    <w:p w:rsidR="001D4275" w:rsidRPr="00227C0E" w:rsidRDefault="001D4275" w:rsidP="00227C0E">
      <w:pPr>
        <w:suppressAutoHyphens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227C0E">
        <w:rPr>
          <w:b/>
          <w:bCs/>
          <w:sz w:val="28"/>
          <w:szCs w:val="28"/>
          <w:lang w:eastAsia="ru-RU"/>
        </w:rPr>
        <w:t>действий (бездействия) их должностных лиц</w:t>
      </w:r>
    </w:p>
    <w:p w:rsidR="001D4275" w:rsidRPr="00227C0E" w:rsidRDefault="001D4275" w:rsidP="005A0AB7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262102" w:rsidRDefault="00262102" w:rsidP="0026210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A0AB7">
        <w:rPr>
          <w:sz w:val="28"/>
          <w:szCs w:val="28"/>
          <w:lang w:eastAsia="ru-RU"/>
        </w:rPr>
        <w:t xml:space="preserve">8.1. Досудебное обжалование решений </w:t>
      </w:r>
      <w:r>
        <w:rPr>
          <w:sz w:val="28"/>
          <w:szCs w:val="28"/>
          <w:lang w:eastAsia="ru-RU"/>
        </w:rPr>
        <w:t>контрольного органа</w:t>
      </w:r>
      <w:r w:rsidRPr="005A0AB7">
        <w:rPr>
          <w:sz w:val="28"/>
          <w:szCs w:val="28"/>
          <w:lang w:eastAsia="ru-RU"/>
        </w:rPr>
        <w:t xml:space="preserve">, действий (бездействия) </w:t>
      </w:r>
      <w:r>
        <w:rPr>
          <w:sz w:val="28"/>
          <w:szCs w:val="28"/>
          <w:lang w:eastAsia="ru-RU"/>
        </w:rPr>
        <w:t xml:space="preserve">инспекторов не </w:t>
      </w:r>
      <w:r w:rsidR="00B913BB">
        <w:rPr>
          <w:sz w:val="28"/>
          <w:szCs w:val="28"/>
          <w:lang w:eastAsia="ru-RU"/>
        </w:rPr>
        <w:t>производиться</w:t>
      </w:r>
      <w:r w:rsidRPr="005A0AB7">
        <w:rPr>
          <w:sz w:val="28"/>
          <w:szCs w:val="28"/>
          <w:lang w:eastAsia="ru-RU"/>
        </w:rPr>
        <w:t>.</w:t>
      </w:r>
    </w:p>
    <w:p w:rsidR="00262102" w:rsidRPr="005A0AB7" w:rsidRDefault="00262102" w:rsidP="0026210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227C0E" w:rsidRDefault="00227C0E" w:rsidP="00227C0E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227C0E" w:rsidRPr="00227C0E" w:rsidRDefault="00227C0E" w:rsidP="00227C0E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  <w:lang w:eastAsia="ru-RU"/>
        </w:rPr>
        <w:t>_______________</w:t>
      </w:r>
    </w:p>
    <w:sectPr w:rsidR="00227C0E" w:rsidRPr="00227C0E" w:rsidSect="000617EF">
      <w:headerReference w:type="default" r:id="rId13"/>
      <w:type w:val="continuous"/>
      <w:pgSz w:w="11906" w:h="16838"/>
      <w:pgMar w:top="851" w:right="567" w:bottom="851" w:left="1701" w:header="720" w:footer="72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00C" w:rsidRDefault="0055700C" w:rsidP="009B2C34">
      <w:r>
        <w:separator/>
      </w:r>
    </w:p>
  </w:endnote>
  <w:endnote w:type="continuationSeparator" w:id="0">
    <w:p w:rsidR="0055700C" w:rsidRDefault="0055700C" w:rsidP="009B2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00C" w:rsidRDefault="0055700C" w:rsidP="009B2C34">
      <w:r>
        <w:separator/>
      </w:r>
    </w:p>
  </w:footnote>
  <w:footnote w:type="continuationSeparator" w:id="0">
    <w:p w:rsidR="0055700C" w:rsidRDefault="0055700C" w:rsidP="009B2C34">
      <w:r>
        <w:continuationSeparator/>
      </w:r>
    </w:p>
  </w:footnote>
  <w:footnote w:id="1">
    <w:p w:rsidR="001321A2" w:rsidRDefault="001321A2" w:rsidP="00F951F5">
      <w:pPr>
        <w:pStyle w:val="a6"/>
        <w:jc w:val="both"/>
      </w:pPr>
      <w:r>
        <w:rPr>
          <w:rStyle w:val="a8"/>
        </w:rPr>
        <w:footnoteRef/>
      </w:r>
      <w:r>
        <w:t xml:space="preserve"> Виды профилактических мероприятий, которые проводятся при осуществлении муниципального контроля, определяются самостоятельно в рамках статьи 45 </w:t>
      </w:r>
      <w:r w:rsidRPr="00F951F5">
        <w:t>Федерального закона № 248-ФЗ</w:t>
      </w:r>
      <w:r>
        <w:t xml:space="preserve"> (информирование и консультирование обязательные виды профилактических мероприятий при осуществлении  муниципального контроля (см. чек-лист))</w:t>
      </w:r>
    </w:p>
  </w:footnote>
  <w:footnote w:id="2">
    <w:p w:rsidR="001321A2" w:rsidRDefault="001321A2">
      <w:pPr>
        <w:pStyle w:val="a6"/>
      </w:pPr>
      <w:r>
        <w:rPr>
          <w:rStyle w:val="a8"/>
        </w:rPr>
        <w:footnoteRef/>
      </w:r>
      <w:r>
        <w:t xml:space="preserve"> К</w:t>
      </w:r>
      <w:r w:rsidRPr="00F951F5">
        <w:t>онтрольны</w:t>
      </w:r>
      <w:r>
        <w:t>е</w:t>
      </w:r>
      <w:r w:rsidRPr="00F951F5">
        <w:t>мероприяти</w:t>
      </w:r>
      <w:r>
        <w:t xml:space="preserve">я определяются самостоятельно в рамках статьи 55 </w:t>
      </w:r>
      <w:r w:rsidRPr="00F951F5">
        <w:t>Федерального закона</w:t>
      </w:r>
      <w:r>
        <w:t xml:space="preserve"> № 248-ФЗ.</w:t>
      </w:r>
    </w:p>
  </w:footnote>
  <w:footnote w:id="3">
    <w:p w:rsidR="001321A2" w:rsidRDefault="001321A2" w:rsidP="003F22B7">
      <w:pPr>
        <w:pStyle w:val="a6"/>
        <w:jc w:val="both"/>
      </w:pPr>
      <w:r>
        <w:rPr>
          <w:rStyle w:val="a8"/>
        </w:rPr>
        <w:footnoteRef/>
      </w:r>
      <w:r w:rsidR="007C1086">
        <w:t xml:space="preserve"> Контрольные</w:t>
      </w:r>
      <w:r>
        <w:t xml:space="preserve"> действия определяются самостоятельно в рамках статьи 73 </w:t>
      </w:r>
      <w:r w:rsidRPr="003F22B7">
        <w:t>Федерального закона № 248-ФЗ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49983"/>
      <w:docPartObj>
        <w:docPartGallery w:val="Page Numbers (Top of Page)"/>
        <w:docPartUnique/>
      </w:docPartObj>
    </w:sdtPr>
    <w:sdtEndPr/>
    <w:sdtContent>
      <w:p w:rsidR="001321A2" w:rsidRDefault="00CD2B53">
        <w:pPr>
          <w:pStyle w:val="a9"/>
          <w:jc w:val="center"/>
        </w:pPr>
        <w:r>
          <w:fldChar w:fldCharType="begin"/>
        </w:r>
        <w:r w:rsidR="00F63673">
          <w:instrText xml:space="preserve"> PAGE   \* MERGEFORMAT </w:instrText>
        </w:r>
        <w:r>
          <w:fldChar w:fldCharType="separate"/>
        </w:r>
        <w:r w:rsidR="000807F8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1321A2" w:rsidRDefault="001321A2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E09"/>
    <w:rsid w:val="00001010"/>
    <w:rsid w:val="00003455"/>
    <w:rsid w:val="00047704"/>
    <w:rsid w:val="000617EF"/>
    <w:rsid w:val="0006659D"/>
    <w:rsid w:val="00066BEB"/>
    <w:rsid w:val="000807F8"/>
    <w:rsid w:val="00093012"/>
    <w:rsid w:val="00097ED9"/>
    <w:rsid w:val="000A0A9C"/>
    <w:rsid w:val="000D618F"/>
    <w:rsid w:val="000E0F34"/>
    <w:rsid w:val="000E5177"/>
    <w:rsid w:val="000E63A7"/>
    <w:rsid w:val="000F1033"/>
    <w:rsid w:val="00113BBD"/>
    <w:rsid w:val="0011607D"/>
    <w:rsid w:val="001321A2"/>
    <w:rsid w:val="0013592A"/>
    <w:rsid w:val="00140824"/>
    <w:rsid w:val="001A531F"/>
    <w:rsid w:val="001D4275"/>
    <w:rsid w:val="001F43BF"/>
    <w:rsid w:val="00227C0E"/>
    <w:rsid w:val="00262102"/>
    <w:rsid w:val="002A0060"/>
    <w:rsid w:val="002B3A3B"/>
    <w:rsid w:val="002B6C38"/>
    <w:rsid w:val="002D295C"/>
    <w:rsid w:val="002D3060"/>
    <w:rsid w:val="002E046A"/>
    <w:rsid w:val="002E1D48"/>
    <w:rsid w:val="00301E0E"/>
    <w:rsid w:val="00331FA0"/>
    <w:rsid w:val="0033460B"/>
    <w:rsid w:val="00355585"/>
    <w:rsid w:val="003565A6"/>
    <w:rsid w:val="00362411"/>
    <w:rsid w:val="00396C82"/>
    <w:rsid w:val="003B0BB4"/>
    <w:rsid w:val="003F22B7"/>
    <w:rsid w:val="003F4578"/>
    <w:rsid w:val="00450DD5"/>
    <w:rsid w:val="004572E6"/>
    <w:rsid w:val="0046068A"/>
    <w:rsid w:val="00492B75"/>
    <w:rsid w:val="004C6FD3"/>
    <w:rsid w:val="00507541"/>
    <w:rsid w:val="0052081F"/>
    <w:rsid w:val="0055700C"/>
    <w:rsid w:val="00561D88"/>
    <w:rsid w:val="005719F7"/>
    <w:rsid w:val="005A0AB7"/>
    <w:rsid w:val="005A67DF"/>
    <w:rsid w:val="005C7EC2"/>
    <w:rsid w:val="005D4EB2"/>
    <w:rsid w:val="005E26F8"/>
    <w:rsid w:val="005E2F2E"/>
    <w:rsid w:val="005F42FE"/>
    <w:rsid w:val="00601B54"/>
    <w:rsid w:val="006220B0"/>
    <w:rsid w:val="006414AE"/>
    <w:rsid w:val="00652F35"/>
    <w:rsid w:val="006921DC"/>
    <w:rsid w:val="006D7CEC"/>
    <w:rsid w:val="007018CA"/>
    <w:rsid w:val="007245E0"/>
    <w:rsid w:val="007370A3"/>
    <w:rsid w:val="00772E21"/>
    <w:rsid w:val="007778DE"/>
    <w:rsid w:val="007C1086"/>
    <w:rsid w:val="007C3B33"/>
    <w:rsid w:val="007C7AC9"/>
    <w:rsid w:val="00844184"/>
    <w:rsid w:val="00866FE0"/>
    <w:rsid w:val="00881E09"/>
    <w:rsid w:val="008C3ECD"/>
    <w:rsid w:val="008D100D"/>
    <w:rsid w:val="008D4A69"/>
    <w:rsid w:val="009127AF"/>
    <w:rsid w:val="00921109"/>
    <w:rsid w:val="0093117D"/>
    <w:rsid w:val="0093743C"/>
    <w:rsid w:val="00956869"/>
    <w:rsid w:val="00967E93"/>
    <w:rsid w:val="00972C70"/>
    <w:rsid w:val="00976E4F"/>
    <w:rsid w:val="00995F4F"/>
    <w:rsid w:val="009A0B49"/>
    <w:rsid w:val="009B2C34"/>
    <w:rsid w:val="009E6313"/>
    <w:rsid w:val="00A65442"/>
    <w:rsid w:val="00A8770D"/>
    <w:rsid w:val="00A9588E"/>
    <w:rsid w:val="00AD28BD"/>
    <w:rsid w:val="00AE7F80"/>
    <w:rsid w:val="00B05388"/>
    <w:rsid w:val="00B20A30"/>
    <w:rsid w:val="00B42AB2"/>
    <w:rsid w:val="00B519F3"/>
    <w:rsid w:val="00B913BB"/>
    <w:rsid w:val="00C1070F"/>
    <w:rsid w:val="00C31862"/>
    <w:rsid w:val="00C465D3"/>
    <w:rsid w:val="00C52896"/>
    <w:rsid w:val="00C67C9E"/>
    <w:rsid w:val="00C80325"/>
    <w:rsid w:val="00C820EE"/>
    <w:rsid w:val="00CB204E"/>
    <w:rsid w:val="00CC749D"/>
    <w:rsid w:val="00CD2B53"/>
    <w:rsid w:val="00D001DB"/>
    <w:rsid w:val="00D148D8"/>
    <w:rsid w:val="00D75303"/>
    <w:rsid w:val="00D7790F"/>
    <w:rsid w:val="00DB6811"/>
    <w:rsid w:val="00DD2D06"/>
    <w:rsid w:val="00DD5C5C"/>
    <w:rsid w:val="00DF1213"/>
    <w:rsid w:val="00DF42D7"/>
    <w:rsid w:val="00E00A12"/>
    <w:rsid w:val="00E72A61"/>
    <w:rsid w:val="00EC7A03"/>
    <w:rsid w:val="00EF4496"/>
    <w:rsid w:val="00F358D7"/>
    <w:rsid w:val="00F56BCE"/>
    <w:rsid w:val="00F601BB"/>
    <w:rsid w:val="00F63673"/>
    <w:rsid w:val="00F81A3F"/>
    <w:rsid w:val="00F85152"/>
    <w:rsid w:val="00F951F5"/>
    <w:rsid w:val="00FA1D3F"/>
    <w:rsid w:val="00FF20C1"/>
    <w:rsid w:val="00FF442E"/>
    <w:rsid w:val="00FF5C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A6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1E09"/>
    <w:pPr>
      <w:widowControl w:val="0"/>
      <w:autoSpaceDE w:val="0"/>
      <w:autoSpaceDN w:val="0"/>
    </w:pPr>
    <w:rPr>
      <w:rFonts w:ascii="Arial" w:hAnsi="Arial" w:cs="Arial"/>
      <w:sz w:val="24"/>
    </w:rPr>
  </w:style>
  <w:style w:type="paragraph" w:customStyle="1" w:styleId="ConsPlusTitle">
    <w:name w:val="ConsPlusTitle"/>
    <w:rsid w:val="00881E09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TitlePage">
    <w:name w:val="ConsPlusTitlePage"/>
    <w:rsid w:val="00881E0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Title">
    <w:name w:val="Title!Название НПА"/>
    <w:basedOn w:val="a"/>
    <w:rsid w:val="00E72A61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styleId="a3">
    <w:name w:val="endnote text"/>
    <w:basedOn w:val="a"/>
    <w:link w:val="a4"/>
    <w:rsid w:val="009B2C34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rsid w:val="009B2C34"/>
    <w:rPr>
      <w:lang w:eastAsia="ar-SA"/>
    </w:rPr>
  </w:style>
  <w:style w:type="character" w:styleId="a5">
    <w:name w:val="endnote reference"/>
    <w:basedOn w:val="a0"/>
    <w:rsid w:val="009B2C34"/>
    <w:rPr>
      <w:vertAlign w:val="superscript"/>
    </w:rPr>
  </w:style>
  <w:style w:type="paragraph" w:styleId="a6">
    <w:name w:val="footnote text"/>
    <w:basedOn w:val="a"/>
    <w:link w:val="a7"/>
    <w:rsid w:val="009B2C34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9B2C34"/>
    <w:rPr>
      <w:lang w:eastAsia="ar-SA"/>
    </w:rPr>
  </w:style>
  <w:style w:type="character" w:styleId="a8">
    <w:name w:val="footnote reference"/>
    <w:basedOn w:val="a0"/>
    <w:rsid w:val="009B2C34"/>
    <w:rPr>
      <w:vertAlign w:val="superscript"/>
    </w:rPr>
  </w:style>
  <w:style w:type="paragraph" w:styleId="a9">
    <w:name w:val="header"/>
    <w:basedOn w:val="a"/>
    <w:link w:val="aa"/>
    <w:uiPriority w:val="99"/>
    <w:rsid w:val="00227C0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27C0E"/>
    <w:rPr>
      <w:sz w:val="24"/>
      <w:szCs w:val="24"/>
      <w:lang w:eastAsia="ar-SA"/>
    </w:rPr>
  </w:style>
  <w:style w:type="paragraph" w:styleId="ab">
    <w:name w:val="footer"/>
    <w:basedOn w:val="a"/>
    <w:link w:val="ac"/>
    <w:rsid w:val="00227C0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227C0E"/>
    <w:rPr>
      <w:sz w:val="24"/>
      <w:szCs w:val="24"/>
      <w:lang w:eastAsia="ar-SA"/>
    </w:rPr>
  </w:style>
  <w:style w:type="paragraph" w:styleId="ad">
    <w:name w:val="Normal (Web)"/>
    <w:basedOn w:val="a"/>
    <w:uiPriority w:val="99"/>
    <w:unhideWhenUsed/>
    <w:rsid w:val="000617E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Title">
    <w:name w:val="ConsTitle"/>
    <w:rsid w:val="000617E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e">
    <w:name w:val="Hyperlink"/>
    <w:basedOn w:val="a0"/>
    <w:unhideWhenUsed/>
    <w:rsid w:val="00097ED9"/>
    <w:rPr>
      <w:color w:val="0000FF" w:themeColor="hyperlink"/>
      <w:u w:val="single"/>
    </w:rPr>
  </w:style>
  <w:style w:type="paragraph" w:styleId="af">
    <w:name w:val="Balloon Text"/>
    <w:basedOn w:val="a"/>
    <w:link w:val="af0"/>
    <w:semiHidden/>
    <w:unhideWhenUsed/>
    <w:rsid w:val="000807F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0807F8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A6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1E09"/>
    <w:pPr>
      <w:widowControl w:val="0"/>
      <w:autoSpaceDE w:val="0"/>
      <w:autoSpaceDN w:val="0"/>
    </w:pPr>
    <w:rPr>
      <w:rFonts w:ascii="Arial" w:hAnsi="Arial" w:cs="Arial"/>
      <w:sz w:val="24"/>
    </w:rPr>
  </w:style>
  <w:style w:type="paragraph" w:customStyle="1" w:styleId="ConsPlusTitle">
    <w:name w:val="ConsPlusTitle"/>
    <w:rsid w:val="00881E09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TitlePage">
    <w:name w:val="ConsPlusTitlePage"/>
    <w:rsid w:val="00881E0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Title">
    <w:name w:val="Title!Название НПА"/>
    <w:basedOn w:val="a"/>
    <w:rsid w:val="00E72A61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styleId="a3">
    <w:name w:val="endnote text"/>
    <w:basedOn w:val="a"/>
    <w:link w:val="a4"/>
    <w:rsid w:val="009B2C34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rsid w:val="009B2C34"/>
    <w:rPr>
      <w:lang w:eastAsia="ar-SA"/>
    </w:rPr>
  </w:style>
  <w:style w:type="character" w:styleId="a5">
    <w:name w:val="endnote reference"/>
    <w:basedOn w:val="a0"/>
    <w:rsid w:val="009B2C34"/>
    <w:rPr>
      <w:vertAlign w:val="superscript"/>
    </w:rPr>
  </w:style>
  <w:style w:type="paragraph" w:styleId="a6">
    <w:name w:val="footnote text"/>
    <w:basedOn w:val="a"/>
    <w:link w:val="a7"/>
    <w:rsid w:val="009B2C34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9B2C34"/>
    <w:rPr>
      <w:lang w:eastAsia="ar-SA"/>
    </w:rPr>
  </w:style>
  <w:style w:type="character" w:styleId="a8">
    <w:name w:val="footnote reference"/>
    <w:basedOn w:val="a0"/>
    <w:rsid w:val="009B2C34"/>
    <w:rPr>
      <w:vertAlign w:val="superscript"/>
    </w:rPr>
  </w:style>
  <w:style w:type="paragraph" w:styleId="a9">
    <w:name w:val="header"/>
    <w:basedOn w:val="a"/>
    <w:link w:val="aa"/>
    <w:uiPriority w:val="99"/>
    <w:rsid w:val="00227C0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27C0E"/>
    <w:rPr>
      <w:sz w:val="24"/>
      <w:szCs w:val="24"/>
      <w:lang w:eastAsia="ar-SA"/>
    </w:rPr>
  </w:style>
  <w:style w:type="paragraph" w:styleId="ab">
    <w:name w:val="footer"/>
    <w:basedOn w:val="a"/>
    <w:link w:val="ac"/>
    <w:rsid w:val="00227C0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227C0E"/>
    <w:rPr>
      <w:sz w:val="24"/>
      <w:szCs w:val="24"/>
      <w:lang w:eastAsia="ar-SA"/>
    </w:rPr>
  </w:style>
  <w:style w:type="paragraph" w:styleId="ad">
    <w:name w:val="Normal (Web)"/>
    <w:basedOn w:val="a"/>
    <w:uiPriority w:val="99"/>
    <w:unhideWhenUsed/>
    <w:rsid w:val="000617E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Title">
    <w:name w:val="ConsTitle"/>
    <w:rsid w:val="000617E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e">
    <w:name w:val="Hyperlink"/>
    <w:basedOn w:val="a0"/>
    <w:unhideWhenUsed/>
    <w:rsid w:val="00097ED9"/>
    <w:rPr>
      <w:color w:val="0000FF" w:themeColor="hyperlink"/>
      <w:u w:val="single"/>
    </w:rPr>
  </w:style>
  <w:style w:type="paragraph" w:styleId="af">
    <w:name w:val="Balloon Text"/>
    <w:basedOn w:val="a"/>
    <w:link w:val="af0"/>
    <w:semiHidden/>
    <w:unhideWhenUsed/>
    <w:rsid w:val="000807F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0807F8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11EEB39664018B3E6985340670C9B75A0A9A7218E43EF0BB658CD625B81FF5F1E3C0393D3BE51225B1F1BA331A500BB144CD109A64D8B56t1dA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BEA994C66F8925CB7F90B3384810EF14ECBB627CF610C04D02ED4C71EFE28DC64C71A8225D8053DAD4772F7C6DD7B33511E804BD0FB4043NFdE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&#1064;&#1080;&#1083;&#1082;&#1080;&#1085;&#1089;&#1082;&#1080;&#1081;&#1088;&#1072;&#1081;&#1086;&#1085;.&#1088;&#1092;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88DBC8A950B05B7E2D852B6B6918F123A71985EF9A4C18198EE2CFEBFD647BBD96CBACA8CB345FDBDB4AA2551hBn3B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A9EF0F-C969-4034-AD07-E46A2E293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5242</Words>
  <Characters>29884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ChirkovaAD</dc:creator>
  <cp:lastModifiedBy>Тамара Анатольевна</cp:lastModifiedBy>
  <cp:revision>2</cp:revision>
  <cp:lastPrinted>2021-09-23T03:10:00Z</cp:lastPrinted>
  <dcterms:created xsi:type="dcterms:W3CDTF">2021-11-11T00:32:00Z</dcterms:created>
  <dcterms:modified xsi:type="dcterms:W3CDTF">2021-11-11T00:32:00Z</dcterms:modified>
</cp:coreProperties>
</file>